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A164C">
      <w:pPr>
        <w:spacing w:line="560" w:lineRule="exact"/>
        <w:rPr>
          <w:rFonts w:eastAsia="黑体" w:cs="黑体"/>
          <w:color w:val="000000"/>
          <w:szCs w:val="32"/>
        </w:rPr>
      </w:pPr>
      <w:r>
        <w:rPr>
          <w:rFonts w:hint="eastAsia" w:hAnsi="黑体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</w:rPr>
        <w:t>2-1</w:t>
      </w:r>
    </w:p>
    <w:p w14:paraId="2BF9E151">
      <w:pPr>
        <w:spacing w:beforeLines="50" w:afterLines="100" w:line="640" w:lineRule="exact"/>
        <w:jc w:val="center"/>
        <w:rPr>
          <w:rFonts w:eastAsia="小标宋"/>
          <w:color w:val="000000"/>
          <w:szCs w:val="32"/>
        </w:rPr>
      </w:pPr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前沿科学问题推荐表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 w14:paraId="2D2A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94" w:type="dxa"/>
            <w:noWrap/>
            <w:vAlign w:val="center"/>
          </w:tcPr>
          <w:p w14:paraId="03D66048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问题题目</w:t>
            </w:r>
          </w:p>
        </w:tc>
        <w:tc>
          <w:tcPr>
            <w:tcW w:w="7803" w:type="dxa"/>
            <w:noWrap/>
          </w:tcPr>
          <w:p w14:paraId="4635494C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5EEA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94" w:type="dxa"/>
            <w:noWrap/>
            <w:vAlign w:val="center"/>
          </w:tcPr>
          <w:p w14:paraId="74E9ADE0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推荐单位</w:t>
            </w:r>
          </w:p>
        </w:tc>
        <w:tc>
          <w:tcPr>
            <w:tcW w:w="7803" w:type="dxa"/>
            <w:noWrap/>
            <w:vAlign w:val="center"/>
          </w:tcPr>
          <w:p w14:paraId="2B321FB0">
            <w:pPr>
              <w:spacing w:line="320" w:lineRule="exact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市州科协、省级学会（协会、研究会），高校科协，企业（园区）科协、院士工作站、专家工作站、博士创新站名称</w:t>
            </w:r>
          </w:p>
        </w:tc>
      </w:tr>
      <w:tr w14:paraId="302A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94" w:type="dxa"/>
            <w:noWrap/>
            <w:vAlign w:val="center"/>
          </w:tcPr>
          <w:p w14:paraId="277CA6CF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荐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人</w:t>
            </w:r>
          </w:p>
        </w:tc>
        <w:tc>
          <w:tcPr>
            <w:tcW w:w="7803" w:type="dxa"/>
            <w:noWrap/>
            <w:vAlign w:val="center"/>
          </w:tcPr>
          <w:p w14:paraId="12B35F4E"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推荐专家姓名，可以是多名专家联合推荐</w:t>
            </w:r>
          </w:p>
        </w:tc>
      </w:tr>
      <w:tr w14:paraId="03EA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/>
            <w:vAlign w:val="center"/>
          </w:tcPr>
          <w:p w14:paraId="01AD0994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联合的其他组织和专家</w:t>
            </w:r>
          </w:p>
        </w:tc>
        <w:tc>
          <w:tcPr>
            <w:tcW w:w="7803" w:type="dxa"/>
            <w:noWrap/>
          </w:tcPr>
          <w:p w14:paraId="2D840A1F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1FF6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  <w:jc w:val="center"/>
        </w:trPr>
        <w:tc>
          <w:tcPr>
            <w:tcW w:w="1994" w:type="dxa"/>
            <w:noWrap/>
            <w:vAlign w:val="center"/>
          </w:tcPr>
          <w:p w14:paraId="64B6649B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推荐理由</w:t>
            </w:r>
          </w:p>
        </w:tc>
        <w:tc>
          <w:tcPr>
            <w:tcW w:w="7803" w:type="dxa"/>
            <w:noWrap/>
          </w:tcPr>
          <w:p w14:paraId="478213D8">
            <w:pPr>
              <w:spacing w:beforeLines="30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该问题的战略意义及重大突破点，不超过100字</w:t>
            </w:r>
          </w:p>
        </w:tc>
      </w:tr>
      <w:tr w14:paraId="2C68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49867F8B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保密审查</w:t>
            </w:r>
          </w:p>
          <w:p w14:paraId="30D61C9F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意见</w:t>
            </w:r>
          </w:p>
        </w:tc>
        <w:tc>
          <w:tcPr>
            <w:tcW w:w="7803" w:type="dxa"/>
            <w:noWrap/>
          </w:tcPr>
          <w:p w14:paraId="6606DD5A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  <w:tr w14:paraId="075C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60C591F3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负责人签字</w:t>
            </w:r>
          </w:p>
        </w:tc>
        <w:tc>
          <w:tcPr>
            <w:tcW w:w="7803" w:type="dxa"/>
            <w:noWrap/>
          </w:tcPr>
          <w:p w14:paraId="16640283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</w:tbl>
    <w:p w14:paraId="029E8FBA">
      <w:pPr>
        <w:spacing w:line="560" w:lineRule="exact"/>
        <w:rPr>
          <w:rFonts w:eastAsia="黑体" w:cs="黑体"/>
          <w:color w:val="000000"/>
          <w:szCs w:val="32"/>
        </w:rPr>
      </w:pPr>
      <w:r>
        <w:rPr>
          <w:rFonts w:eastAsia="黑体" w:cs="黑体"/>
          <w:color w:val="000000"/>
          <w:szCs w:val="32"/>
        </w:rPr>
        <w:br w:type="page"/>
      </w:r>
      <w:r>
        <w:rPr>
          <w:rFonts w:hint="eastAsia" w:hAnsi="黑体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</w:rPr>
        <w:t>2-2</w:t>
      </w:r>
    </w:p>
    <w:p w14:paraId="33033B44">
      <w:pPr>
        <w:spacing w:beforeLines="50" w:afterLines="100" w:line="64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工程技术难题推荐表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 w14:paraId="002A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94" w:type="dxa"/>
            <w:noWrap/>
            <w:vAlign w:val="center"/>
          </w:tcPr>
          <w:p w14:paraId="48AD1F08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难题题目</w:t>
            </w:r>
          </w:p>
        </w:tc>
        <w:tc>
          <w:tcPr>
            <w:tcW w:w="7803" w:type="dxa"/>
            <w:noWrap/>
          </w:tcPr>
          <w:p w14:paraId="5B435027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451F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994" w:type="dxa"/>
            <w:noWrap/>
            <w:vAlign w:val="center"/>
          </w:tcPr>
          <w:p w14:paraId="3CA3657C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推荐单位</w:t>
            </w:r>
          </w:p>
        </w:tc>
        <w:tc>
          <w:tcPr>
            <w:tcW w:w="7803" w:type="dxa"/>
            <w:noWrap/>
            <w:vAlign w:val="center"/>
          </w:tcPr>
          <w:p w14:paraId="5EC7DFCA">
            <w:pPr>
              <w:spacing w:line="320" w:lineRule="exact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市州科协、省级学会（协会、研究会），高校科协，企业（园区）科协、院士工作站、专家工作站、博士创新站名称</w:t>
            </w:r>
          </w:p>
        </w:tc>
      </w:tr>
      <w:tr w14:paraId="087F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94" w:type="dxa"/>
            <w:noWrap/>
            <w:vAlign w:val="center"/>
          </w:tcPr>
          <w:p w14:paraId="035C17A2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荐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人</w:t>
            </w:r>
          </w:p>
        </w:tc>
        <w:tc>
          <w:tcPr>
            <w:tcW w:w="7803" w:type="dxa"/>
            <w:noWrap/>
            <w:vAlign w:val="center"/>
          </w:tcPr>
          <w:p w14:paraId="18D80746"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推荐专家姓名，可以是多名专家联合推荐</w:t>
            </w:r>
          </w:p>
        </w:tc>
      </w:tr>
      <w:tr w14:paraId="6F26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/>
            <w:vAlign w:val="center"/>
          </w:tcPr>
          <w:p w14:paraId="4CF14675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联合的其他组织和专家</w:t>
            </w:r>
          </w:p>
        </w:tc>
        <w:tc>
          <w:tcPr>
            <w:tcW w:w="7803" w:type="dxa"/>
            <w:noWrap/>
          </w:tcPr>
          <w:p w14:paraId="7594C6AE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7C9A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1994" w:type="dxa"/>
            <w:noWrap/>
            <w:vAlign w:val="center"/>
          </w:tcPr>
          <w:p w14:paraId="20D505E0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推荐理由</w:t>
            </w:r>
          </w:p>
        </w:tc>
        <w:tc>
          <w:tcPr>
            <w:tcW w:w="7803" w:type="dxa"/>
            <w:noWrap/>
          </w:tcPr>
          <w:p w14:paraId="25D14C59">
            <w:pPr>
              <w:spacing w:beforeLines="30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该难题的战略意义及重大突破点，不超过100字</w:t>
            </w:r>
          </w:p>
        </w:tc>
      </w:tr>
      <w:tr w14:paraId="0B53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054C0FBE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保密审查</w:t>
            </w:r>
          </w:p>
          <w:p w14:paraId="0A25C94C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意见</w:t>
            </w:r>
          </w:p>
        </w:tc>
        <w:tc>
          <w:tcPr>
            <w:tcW w:w="7803" w:type="dxa"/>
            <w:noWrap/>
          </w:tcPr>
          <w:p w14:paraId="4793F7E6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  <w:tr w14:paraId="019A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35BDD294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负责人签字</w:t>
            </w:r>
          </w:p>
        </w:tc>
        <w:tc>
          <w:tcPr>
            <w:tcW w:w="7803" w:type="dxa"/>
            <w:noWrap/>
          </w:tcPr>
          <w:p w14:paraId="2A1B93CF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</w:tbl>
    <w:p w14:paraId="31B19962">
      <w:pPr>
        <w:spacing w:line="560" w:lineRule="exact"/>
        <w:rPr>
          <w:rFonts w:eastAsia="黑体" w:cs="黑体"/>
          <w:color w:val="000000"/>
          <w:szCs w:val="32"/>
        </w:rPr>
      </w:pPr>
      <w:r>
        <w:rPr>
          <w:rFonts w:eastAsia="黑体" w:cs="黑体"/>
          <w:color w:val="000000"/>
          <w:szCs w:val="32"/>
        </w:rPr>
        <w:br w:type="page"/>
      </w:r>
      <w:r>
        <w:rPr>
          <w:rFonts w:hint="eastAsia" w:hAnsi="黑体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</w:rPr>
        <w:t>2-3</w:t>
      </w:r>
    </w:p>
    <w:p w14:paraId="788D5903">
      <w:pPr>
        <w:spacing w:beforeLines="50" w:afterLines="100" w:line="640" w:lineRule="exact"/>
        <w:jc w:val="center"/>
        <w:rPr>
          <w:rFonts w:eastAsia="方正小标宋简体" w:cs="方正小标宋简体"/>
          <w:color w:val="000000"/>
          <w:szCs w:val="32"/>
        </w:rPr>
      </w:pPr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产业技术问题推荐表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 w14:paraId="56FB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94" w:type="dxa"/>
            <w:noWrap/>
            <w:vAlign w:val="center"/>
          </w:tcPr>
          <w:p w14:paraId="514E1F05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问题题目</w:t>
            </w:r>
          </w:p>
        </w:tc>
        <w:tc>
          <w:tcPr>
            <w:tcW w:w="7803" w:type="dxa"/>
            <w:noWrap/>
          </w:tcPr>
          <w:p w14:paraId="32E033F7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65AD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994" w:type="dxa"/>
            <w:noWrap/>
            <w:vAlign w:val="center"/>
          </w:tcPr>
          <w:p w14:paraId="7AA376F0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推荐单位</w:t>
            </w:r>
          </w:p>
        </w:tc>
        <w:tc>
          <w:tcPr>
            <w:tcW w:w="7803" w:type="dxa"/>
            <w:noWrap/>
            <w:vAlign w:val="center"/>
          </w:tcPr>
          <w:p w14:paraId="306BF721">
            <w:pPr>
              <w:spacing w:line="320" w:lineRule="exact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市州科协、省级学会（协会、研究会），高校科协，企业（园区）科协、院士工作站、专家工作站、博士创新站名称</w:t>
            </w:r>
          </w:p>
        </w:tc>
      </w:tr>
      <w:tr w14:paraId="2178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94" w:type="dxa"/>
            <w:noWrap/>
            <w:vAlign w:val="center"/>
          </w:tcPr>
          <w:p w14:paraId="0AEC30E6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荐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人</w:t>
            </w:r>
          </w:p>
        </w:tc>
        <w:tc>
          <w:tcPr>
            <w:tcW w:w="7803" w:type="dxa"/>
            <w:noWrap/>
            <w:vAlign w:val="center"/>
          </w:tcPr>
          <w:p w14:paraId="31047E1C"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推荐专家姓名，可以是多名专家联合推荐</w:t>
            </w:r>
          </w:p>
        </w:tc>
      </w:tr>
      <w:tr w14:paraId="19B1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/>
            <w:vAlign w:val="center"/>
          </w:tcPr>
          <w:p w14:paraId="2B0536F0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联合的其他组织和专家</w:t>
            </w:r>
          </w:p>
        </w:tc>
        <w:tc>
          <w:tcPr>
            <w:tcW w:w="7803" w:type="dxa"/>
            <w:noWrap/>
          </w:tcPr>
          <w:p w14:paraId="2B7585BB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74A3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1994" w:type="dxa"/>
            <w:noWrap/>
            <w:vAlign w:val="center"/>
          </w:tcPr>
          <w:p w14:paraId="38D9BB1B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推荐理由</w:t>
            </w:r>
          </w:p>
        </w:tc>
        <w:tc>
          <w:tcPr>
            <w:tcW w:w="7803" w:type="dxa"/>
            <w:noWrap/>
          </w:tcPr>
          <w:p w14:paraId="3134EDD3">
            <w:pPr>
              <w:spacing w:beforeLines="30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该问题的战略意义及重大突破点，不超过100字</w:t>
            </w:r>
          </w:p>
        </w:tc>
      </w:tr>
      <w:tr w14:paraId="1D8E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714A2FC2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保密审查</w:t>
            </w:r>
          </w:p>
          <w:p w14:paraId="3FF765AF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意见</w:t>
            </w:r>
          </w:p>
        </w:tc>
        <w:tc>
          <w:tcPr>
            <w:tcW w:w="7803" w:type="dxa"/>
            <w:noWrap/>
          </w:tcPr>
          <w:p w14:paraId="11CCEB48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  <w:tr w14:paraId="0707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70EA1C46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负责人签字</w:t>
            </w:r>
          </w:p>
        </w:tc>
        <w:tc>
          <w:tcPr>
            <w:tcW w:w="7803" w:type="dxa"/>
            <w:noWrap/>
          </w:tcPr>
          <w:p w14:paraId="11F95B0E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</w:tbl>
    <w:p w14:paraId="562B1D6F"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985" w:right="1474" w:bottom="1701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9CBA7">
    <w:pPr>
      <w:pStyle w:val="5"/>
    </w:pPr>
    <w:r>
      <w:pict>
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fYpizTAAAABgEAAA8AAAAAAAAAAQAgAAAAIgAAAGRycy9kb3ducmV2LnhtbFBLAQIU&#10;ABQAAAAIAIdO4kBrhfn7MQIAAGEEAAAOAAAAAAAAAAEAIAAAACIBAABkcnMvZTJvRG9jLnhtbFBL&#10;BQYAAAAABgAGAFkBAADF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F13380F">
                <w:pPr>
                  <w:pStyle w:val="5"/>
                  <w:rPr>
                    <w:rFonts w:asciiTheme="majorEastAsia" w:hAnsiTheme="majorEastAsia" w:eastAsiaTheme="majorEastAsia"/>
                  </w:rPr>
                </w:pPr>
                <w:r>
                  <w:rPr>
                    <w:rFonts w:hint="eastAsia" w:asciiTheme="majorEastAsia" w:hAnsiTheme="majorEastAsia" w:eastAsia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ajorEastAsia" w:hAnsiTheme="majorEastAsia" w:eastAsia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hAnsiTheme="majorEastAsia" w:eastAsia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hAnsiTheme="majorEastAsia" w:eastAsia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/>
                    <w:sz w:val="28"/>
                    <w:szCs w:val="28"/>
                  </w:rPr>
                  <w:t>5</w:t>
                </w:r>
                <w:r>
                  <w:rPr>
                    <w:rFonts w:asciiTheme="majorEastAsia" w:hAnsiTheme="majorEastAsia" w:eastAsia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kZWJiMGM5Mjk3ZDljNDVkYmVjMmVlOTczMGY4ZjgifQ=="/>
  </w:docVars>
  <w:rsids>
    <w:rsidRoot w:val="00172A27"/>
    <w:rsid w:val="00172A27"/>
    <w:rsid w:val="001C49A5"/>
    <w:rsid w:val="0026167F"/>
    <w:rsid w:val="004E2374"/>
    <w:rsid w:val="00673FC3"/>
    <w:rsid w:val="00706A85"/>
    <w:rsid w:val="007E4E39"/>
    <w:rsid w:val="00873E63"/>
    <w:rsid w:val="00885551"/>
    <w:rsid w:val="008B1A15"/>
    <w:rsid w:val="008B5D0F"/>
    <w:rsid w:val="009700D9"/>
    <w:rsid w:val="00971ED9"/>
    <w:rsid w:val="00A824BD"/>
    <w:rsid w:val="00AE26F9"/>
    <w:rsid w:val="00B32916"/>
    <w:rsid w:val="00D461C7"/>
    <w:rsid w:val="00E8523D"/>
    <w:rsid w:val="00EB76F0"/>
    <w:rsid w:val="00EF148F"/>
    <w:rsid w:val="00F40597"/>
    <w:rsid w:val="0A3B3377"/>
    <w:rsid w:val="0DE3083D"/>
    <w:rsid w:val="0DEB72C2"/>
    <w:rsid w:val="14503CE0"/>
    <w:rsid w:val="149B41B6"/>
    <w:rsid w:val="1A6850A7"/>
    <w:rsid w:val="1F011A2C"/>
    <w:rsid w:val="27CB06F7"/>
    <w:rsid w:val="2D7C4243"/>
    <w:rsid w:val="3489220E"/>
    <w:rsid w:val="38BC217E"/>
    <w:rsid w:val="395410EF"/>
    <w:rsid w:val="39FA3F3A"/>
    <w:rsid w:val="3BA95469"/>
    <w:rsid w:val="42B77D5B"/>
    <w:rsid w:val="4D506F0B"/>
    <w:rsid w:val="50F63544"/>
    <w:rsid w:val="533F3520"/>
    <w:rsid w:val="56BF524A"/>
    <w:rsid w:val="59F02FE1"/>
    <w:rsid w:val="6E9870C9"/>
    <w:rsid w:val="72F76320"/>
    <w:rsid w:val="73C71A5B"/>
    <w:rsid w:val="784C4CEC"/>
    <w:rsid w:val="78C31426"/>
    <w:rsid w:val="7CC048D4"/>
    <w:rsid w:val="7DE33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1"/>
    <w:qFormat/>
    <w:uiPriority w:val="0"/>
    <w:pPr>
      <w:tabs>
        <w:tab w:val="center" w:pos="4153"/>
        <w:tab w:val="right" w:pos="8306"/>
      </w:tabs>
    </w:pPr>
    <w:rPr>
      <w:rFonts w:eastAsia="宋体"/>
      <w:sz w:val="20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EndnoteText"/>
    <w:basedOn w:val="1"/>
    <w:autoRedefine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1414</Words>
  <Characters>1480</Characters>
  <Lines>24</Lines>
  <Paragraphs>6</Paragraphs>
  <TotalTime>1</TotalTime>
  <ScaleCrop>false</ScaleCrop>
  <LinksUpToDate>false</LinksUpToDate>
  <CharactersWithSpaces>1489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2024-07-29T08:20:00Z</dcterms:created>
  <dc:creator>阿庄</dc:creator>
  <cp:lastModifiedBy>湖南科协咨询中心冯兵</cp:lastModifiedBy>
  <cp:lastPrinted>2024-07-29T07:58:00Z</cp:lastPrinted>
  <dcterms:modified xsi:type="dcterms:W3CDTF">2024-07-30T03:30:55Z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363E6D834D764A0BB13B344CD2A2040B_13</vt:lpwstr>
  </property>
</Properties>
</file>