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1690D">
      <w:pPr>
        <w:pStyle w:val="2"/>
        <w:keepNext w:val="0"/>
        <w:keepLines w:val="0"/>
        <w:pageBreakBefore w:val="0"/>
        <w:kinsoku/>
        <w:wordWrap/>
        <w:overflowPunct/>
        <w:topLinePunct w:val="0"/>
        <w:autoSpaceDE/>
        <w:autoSpaceDN/>
        <w:bidi w:val="0"/>
        <w:adjustRightInd/>
        <w:spacing w:line="580" w:lineRule="exact"/>
        <w:rPr>
          <w:rFonts w:hint="eastAsia"/>
        </w:rPr>
      </w:pPr>
    </w:p>
    <w:p w14:paraId="57FFA7A7">
      <w:pPr>
        <w:keepNext w:val="0"/>
        <w:keepLines w:val="0"/>
        <w:pageBreakBefore w:val="0"/>
        <w:widowControl/>
        <w:suppressLineNumbers w:val="0"/>
        <w:kinsoku/>
        <w:wordWrap/>
        <w:overflowPunct/>
        <w:topLinePunct w:val="0"/>
        <w:autoSpaceDE/>
        <w:autoSpaceDN/>
        <w:bidi w:val="0"/>
        <w:adjustRightInd/>
        <w:spacing w:line="580" w:lineRule="exact"/>
        <w:jc w:val="both"/>
        <w:rPr>
          <w:rFonts w:hint="eastAsia" w:ascii="方正小标宋简体" w:hAnsi="方正小标宋简体" w:eastAsia="方正小标宋简体" w:cs="方正小标宋简体"/>
          <w:b w:val="0"/>
          <w:bCs w:val="0"/>
          <w:i w:val="0"/>
          <w:color w:val="000000"/>
          <w:kern w:val="2"/>
          <w:sz w:val="44"/>
          <w:szCs w:val="44"/>
          <w:lang w:val="en-US" w:eastAsia="zh-CN" w:bidi="ar-SA"/>
        </w:rPr>
      </w:pPr>
      <w:r>
        <w:rPr>
          <w:rFonts w:hint="eastAsia" w:ascii="方正黑体_GBK" w:hAnsi="方正黑体_GBK" w:eastAsia="方正黑体_GBK" w:cs="方正黑体_GBK"/>
          <w:b w:val="0"/>
          <w:bCs w:val="0"/>
          <w:sz w:val="32"/>
          <w:szCs w:val="32"/>
        </w:rPr>
        <w:t>附件</w:t>
      </w:r>
    </w:p>
    <w:p w14:paraId="12CE6C6F">
      <w:pPr>
        <w:keepNext w:val="0"/>
        <w:keepLines w:val="0"/>
        <w:pageBreakBefore w:val="0"/>
        <w:widowControl/>
        <w:suppressLineNumbers w:val="0"/>
        <w:kinsoku/>
        <w:wordWrap/>
        <w:overflowPunct/>
        <w:topLinePunct w:val="0"/>
        <w:autoSpaceDE/>
        <w:autoSpaceDN/>
        <w:bidi w:val="0"/>
        <w:adjustRightInd/>
        <w:spacing w:line="580" w:lineRule="exact"/>
        <w:jc w:val="center"/>
        <w:rPr>
          <w:rFonts w:hint="eastAsia" w:ascii="方正小标宋简体" w:hAnsi="方正小标宋简体" w:eastAsia="方正小标宋简体" w:cs="方正小标宋简体"/>
          <w:b w:val="0"/>
          <w:bCs w:val="0"/>
          <w:i w:val="0"/>
          <w:color w:val="000000"/>
          <w:kern w:val="2"/>
          <w:sz w:val="44"/>
          <w:szCs w:val="44"/>
          <w:lang w:val="en-US" w:eastAsia="zh-CN" w:bidi="ar-SA"/>
        </w:rPr>
      </w:pPr>
      <w:bookmarkStart w:id="0" w:name="_GoBack"/>
      <w:r>
        <w:rPr>
          <w:rFonts w:hint="eastAsia" w:ascii="方正小标宋简体" w:hAnsi="方正小标宋简体" w:eastAsia="方正小标宋简体" w:cs="方正小标宋简体"/>
          <w:b w:val="0"/>
          <w:bCs w:val="0"/>
          <w:i w:val="0"/>
          <w:color w:val="000000"/>
          <w:kern w:val="2"/>
          <w:sz w:val="44"/>
          <w:szCs w:val="44"/>
          <w:lang w:val="en-US" w:eastAsia="zh-CN" w:bidi="ar-SA"/>
        </w:rPr>
        <w:t>湖南省科协2025年度科技创新服务能力提升计划项目</w:t>
      </w:r>
      <w:r>
        <w:rPr>
          <w:rFonts w:hint="eastAsia" w:ascii="方正小标宋简体" w:hAnsi="方正小标宋简体" w:eastAsia="方正小标宋简体" w:cs="方正小标宋简体"/>
          <w:b w:val="0"/>
          <w:bCs w:val="0"/>
          <w:sz w:val="44"/>
          <w:szCs w:val="44"/>
          <w:lang w:eastAsia="zh-CN"/>
        </w:rPr>
        <w:t>拟立项名单</w:t>
      </w:r>
      <w:bookmarkEnd w:id="0"/>
    </w:p>
    <w:tbl>
      <w:tblPr>
        <w:tblStyle w:val="3"/>
        <w:tblW w:w="14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9330"/>
        <w:gridCol w:w="4294"/>
      </w:tblGrid>
      <w:tr w14:paraId="16B2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80B003F">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7EEEE3DB">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项目名称</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13E3865F">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拟立项单位</w:t>
            </w:r>
          </w:p>
        </w:tc>
      </w:tr>
      <w:tr w14:paraId="491D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ign w:val="center"/>
          </w:tcPr>
          <w:p w14:paraId="5BA8BBA3">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一、科技创新服务能力建设项目（40个）</w:t>
            </w:r>
          </w:p>
        </w:tc>
      </w:tr>
      <w:tr w14:paraId="7655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ign w:val="center"/>
          </w:tcPr>
          <w:p w14:paraId="618266EF">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（一）学术交流（22个）</w:t>
            </w:r>
          </w:p>
        </w:tc>
      </w:tr>
      <w:tr w14:paraId="3250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ign w:val="center"/>
          </w:tcPr>
          <w:p w14:paraId="187051BD">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1.省科协年会（18个）</w:t>
            </w:r>
          </w:p>
        </w:tc>
      </w:tr>
      <w:tr w14:paraId="6278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nil"/>
              <w:left w:val="single" w:color="000000" w:sz="4" w:space="0"/>
              <w:bottom w:val="single" w:color="000000" w:sz="4" w:space="0"/>
              <w:right w:val="single" w:color="000000" w:sz="4" w:space="0"/>
            </w:tcBorders>
            <w:noWrap/>
            <w:vAlign w:val="center"/>
          </w:tcPr>
          <w:p w14:paraId="7764EF83">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0413970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2025年省科协年会主场活动：科技赋能高质量发展</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4595FC42">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省科技新闻学会</w:t>
            </w:r>
          </w:p>
        </w:tc>
      </w:tr>
      <w:tr w14:paraId="03D6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7DE07E93">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6B4C324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2025年省科协年会分会场：新一代移动通信与下一代互联网技术融合创新主题学术报告会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662B251">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省通信学会</w:t>
            </w:r>
          </w:p>
        </w:tc>
      </w:tr>
      <w:tr w14:paraId="7FCC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42F83084">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6B372DB6">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2025年省科协年会分会场：医疗装备与临床工程学术论坛</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11D55591">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省生物医学工程学会</w:t>
            </w:r>
          </w:p>
        </w:tc>
      </w:tr>
      <w:tr w14:paraId="71CC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480A39EB">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1E56B354">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2025年省科协年会分会场：文化与科技融合创新发展论坛</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2436B4FD">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省科普作家协会</w:t>
            </w:r>
          </w:p>
        </w:tc>
      </w:tr>
      <w:tr w14:paraId="5BF5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2B50B643">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017CD778">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2025年湖南省科协年会分会场：全省大健康发展学术交流活动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3CCB6A29">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省医学会</w:t>
            </w:r>
          </w:p>
        </w:tc>
      </w:tr>
      <w:tr w14:paraId="2C5D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416DE91D">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4853402B">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2025年省科协年会分会场：绿色建筑科技创新与产业创新融合发展论坛</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0FF2F00C">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省绿色建筑学会</w:t>
            </w:r>
          </w:p>
        </w:tc>
      </w:tr>
      <w:tr w14:paraId="5C26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DBAB4EC">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3805CCEE">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2025年省科协年会分会场：湖南省工程技术创新发展大会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D1CB650">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省工程师学会</w:t>
            </w:r>
          </w:p>
        </w:tc>
      </w:tr>
      <w:tr w14:paraId="66EC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3B089600">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52FF732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2025年省科协年会分会场：智慧农机与农业机械化学术交流会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10D70EC9">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省农业机械与工程学会</w:t>
            </w:r>
          </w:p>
        </w:tc>
      </w:tr>
      <w:tr w14:paraId="06A9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4D7CC786">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3AEC812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2025年省科协年会分会场：脑健康管理专场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2EA070A3">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省卒中学会</w:t>
            </w:r>
          </w:p>
        </w:tc>
      </w:tr>
      <w:tr w14:paraId="4212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7E6EFF19">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28C6D93B">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2025年省科协年会分会场：湖南省机械工业科技创新与产业创新深度融合学术论坛</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24A87737">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省机械工程学会</w:t>
            </w:r>
          </w:p>
        </w:tc>
      </w:tr>
      <w:tr w14:paraId="2D14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A450BDF">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4DDC313D">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2025年省科协年会分会场：全国生态保护修复新技术新标准新装备交流会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122BD748">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省地质灾害防治与生态修复学会</w:t>
            </w:r>
          </w:p>
        </w:tc>
      </w:tr>
      <w:tr w14:paraId="7E41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3BD40256">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6CAAB0E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2025年省科协年会分会场：“科技创新与产业创新深度融合，持续推动卫生健康高质量发展”</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534A9CA">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省预防医学会</w:t>
            </w:r>
          </w:p>
        </w:tc>
      </w:tr>
      <w:tr w14:paraId="2161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324ABD3">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775AD2A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2025年省科协年会分会场：从“书架”到“货架”，科技成果转化专题研讨会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0B53179D">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省产学研合作促进会</w:t>
            </w:r>
          </w:p>
        </w:tc>
      </w:tr>
      <w:tr w14:paraId="5479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0BA7BFE">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5EBF6948">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2025年省科协年会分会场：工业机器人系统集成技术</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3C164B40">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湖南化工职业技术学院科协</w:t>
            </w:r>
          </w:p>
        </w:tc>
      </w:tr>
      <w:tr w14:paraId="7217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39AE15A">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0AB6B62B">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2025年省科协年会分会场：“互驱共融 创领未来”湖南省光谱大会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0DA7AB3F">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省精密仪器测试学会</w:t>
            </w:r>
          </w:p>
        </w:tc>
      </w:tr>
      <w:tr w14:paraId="73FA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4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622DCF18">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0E7FE741">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2025年省科协年会分会场：湖南省测绘地理信息学术年会：创新、融合、发展---时空信息赋能经济社会发展</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669BBB13">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省测绘地理信息学会</w:t>
            </w:r>
          </w:p>
        </w:tc>
      </w:tr>
      <w:tr w14:paraId="33FD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4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75C6B56">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08DE37AD">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2025年省科协年会数字经济分会场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8766B2A">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省创客协会</w:t>
            </w:r>
          </w:p>
        </w:tc>
      </w:tr>
      <w:tr w14:paraId="755C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4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3183EF3B">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37659C58">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2025年省科协年会分会场：地方高校科技赋能岳阳文旅融合高质量发展</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0FB645DA">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湖南理工学院科协</w:t>
            </w:r>
          </w:p>
        </w:tc>
      </w:tr>
      <w:tr w14:paraId="69C0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80" w:hRule="atLeast"/>
        </w:trPr>
        <w:tc>
          <w:tcPr>
            <w:tcW w:w="14476" w:type="dxa"/>
            <w:gridSpan w:val="3"/>
            <w:tcBorders>
              <w:top w:val="single" w:color="000000" w:sz="4" w:space="0"/>
              <w:left w:val="single" w:color="000000" w:sz="4" w:space="0"/>
              <w:bottom w:val="single" w:color="000000" w:sz="4" w:space="0"/>
              <w:right w:val="single" w:color="000000" w:sz="4" w:space="0"/>
            </w:tcBorders>
            <w:noWrap/>
            <w:vAlign w:val="center"/>
          </w:tcPr>
          <w:p w14:paraId="10A24006">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2.全国性学术交流活动（4个）</w:t>
            </w:r>
          </w:p>
        </w:tc>
      </w:tr>
      <w:tr w14:paraId="2B4C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80" w:hRule="atLeast"/>
        </w:trPr>
        <w:tc>
          <w:tcPr>
            <w:tcW w:w="852" w:type="dxa"/>
            <w:tcBorders>
              <w:top w:val="nil"/>
              <w:left w:val="single" w:color="000000" w:sz="4" w:space="0"/>
              <w:bottom w:val="single" w:color="000000" w:sz="4" w:space="0"/>
              <w:right w:val="single" w:color="000000" w:sz="4" w:space="0"/>
            </w:tcBorders>
            <w:noWrap/>
            <w:vAlign w:val="center"/>
          </w:tcPr>
          <w:p w14:paraId="0CE8BC10">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14176143">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第七届江湖（湖南湖北浙江江苏）力学学术会议</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7AE07F8">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省力学学会</w:t>
            </w:r>
          </w:p>
        </w:tc>
      </w:tr>
      <w:tr w14:paraId="0EE6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4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221CFDB1">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6A1951DE">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2025年CACA整合瘤因性器官保护大会暨第五届湖南肿瘤学大会暨中国抗癌协会安宁疗护整合工作委员会成立大会---“溯源求新，精准防护”</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77B19D6">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省抗癌协会</w:t>
            </w:r>
          </w:p>
        </w:tc>
      </w:tr>
      <w:tr w14:paraId="4478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E76B986">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760AB9EE">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中国数智农业科技创新成果转化学术论坛暨科技小院成果展示会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FF192AD">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省民营经济科技工作者协会</w:t>
            </w:r>
          </w:p>
        </w:tc>
      </w:tr>
      <w:tr w14:paraId="7173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738370F8">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61E2251C">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基于AI环境下DeepSeek行业应用研讨及科研论文写作交流会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116945B">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省科技情报学会</w:t>
            </w:r>
          </w:p>
        </w:tc>
      </w:tr>
      <w:tr w14:paraId="75B5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0E332E05">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（二）会校合作活动（2个）</w:t>
            </w:r>
          </w:p>
        </w:tc>
      </w:tr>
      <w:tr w14:paraId="3893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103631C">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4EE6A13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“人工智能进校园”</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05ABE34F">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省人工智能学会</w:t>
            </w:r>
          </w:p>
        </w:tc>
      </w:tr>
      <w:tr w14:paraId="7244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EBEC4EE">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548A0E9C">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会校协同防震减灾科学教育创新行动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50D01A3">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省地震学会</w:t>
            </w:r>
          </w:p>
        </w:tc>
      </w:tr>
      <w:tr w14:paraId="2173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ign w:val="center"/>
          </w:tcPr>
          <w:p w14:paraId="02BC9C55">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（三）科技创新联盟建设（1个）</w:t>
            </w:r>
          </w:p>
        </w:tc>
      </w:tr>
      <w:tr w14:paraId="02BD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37DB47DE">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7D539EBD">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湖南省有色金属产业绿色发展科技创新联盟建设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1F5C449C">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省有色金属学会</w:t>
            </w:r>
          </w:p>
        </w:tc>
      </w:tr>
      <w:tr w14:paraId="35A2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415529F3">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（四）科技成果转化服务与促进（2个）</w:t>
            </w:r>
          </w:p>
        </w:tc>
      </w:tr>
      <w:tr w14:paraId="538C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07ED1301">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6328E9C2">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高校科协促进科技成果转化的服务路径研究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24C9919">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中南大学科协</w:t>
            </w:r>
          </w:p>
        </w:tc>
      </w:tr>
      <w:tr w14:paraId="2F22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3E4A40EE">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161B8399">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低镉水稻品种及绿色生态种植技术推广与示范</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1F99E436">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省农学会</w:t>
            </w:r>
          </w:p>
        </w:tc>
      </w:tr>
      <w:tr w14:paraId="166E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74E5A3CD">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（五）“科创中国”湖南中心建设与运营（1个）</w:t>
            </w:r>
          </w:p>
        </w:tc>
      </w:tr>
      <w:tr w14:paraId="0561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289936B4">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62CFAB1C">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“科创中国”湖南中心建设与运营</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25CCB95F">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省企业科协联合会</w:t>
            </w:r>
          </w:p>
        </w:tc>
      </w:tr>
      <w:tr w14:paraId="0BB5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3D96939F">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（六）学会服务站建设（12个）</w:t>
            </w:r>
          </w:p>
        </w:tc>
      </w:tr>
      <w:tr w14:paraId="0875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02274CC6">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2F4B9760">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湖南省科技新闻学会道县服务站建设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E59C753">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省科技新闻学会</w:t>
            </w:r>
          </w:p>
        </w:tc>
      </w:tr>
      <w:tr w14:paraId="4973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0228CC83">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5E18EE4E">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湖南省仪器仪表学会威胜服务站</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21A1B78F">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省仪器仪表学会</w:t>
            </w:r>
          </w:p>
        </w:tc>
      </w:tr>
      <w:tr w14:paraId="2B74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656305E5">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6A6A158F">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服务乡村振兴学会服务站建设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18C85EDF">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省地质学会</w:t>
            </w:r>
          </w:p>
        </w:tc>
      </w:tr>
      <w:tr w14:paraId="7AA7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FE83FD0">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5F218F9F">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中国化工学会岳阳服务站</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9967F1F">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岳阳市科协</w:t>
            </w:r>
          </w:p>
        </w:tc>
      </w:tr>
      <w:tr w14:paraId="41D9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451153F0">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75B99705">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省护理学会医疗护理员服务站建设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33F4BB2">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省护理学会</w:t>
            </w:r>
          </w:p>
        </w:tc>
      </w:tr>
      <w:tr w14:paraId="6B5C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0842891">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3B250192">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学会助力怀化乡村振兴科技服务站建设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66F46107">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省园艺学会</w:t>
            </w:r>
          </w:p>
        </w:tc>
      </w:tr>
      <w:tr w14:paraId="0FE3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4EE5E366">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451DB3C0">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怀化市林学会服务站建设——箭叶淫羊藿优良品种选育及轻简高效栽培关键技术研究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D159B29">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怀化市科协</w:t>
            </w:r>
          </w:p>
        </w:tc>
      </w:tr>
      <w:tr w14:paraId="752C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66FDDBAC">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8</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514F297F">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株洲市学会服务站建设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38CEAE93">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株洲市科协</w:t>
            </w:r>
          </w:p>
        </w:tc>
      </w:tr>
      <w:tr w14:paraId="2163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6C99054B">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425D5966">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省检验检测学会衡阳智能衡器计量产业园科技服务站建设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0EE5F30E">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省检验检测学会</w:t>
            </w:r>
          </w:p>
        </w:tc>
      </w:tr>
      <w:tr w14:paraId="1410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2F26A994">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0F91FDAD">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谷医堂数智医疗与健康“省级学会服务站”建设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7002AB1A">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省中医药和中西医结合学会</w:t>
            </w:r>
          </w:p>
        </w:tc>
      </w:tr>
      <w:tr w14:paraId="68F2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BB198F0">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3C2A08C6">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省气象学会服务站建设-气象为农服务乡村振兴</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6B2261D1">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省气象学会</w:t>
            </w:r>
          </w:p>
        </w:tc>
      </w:tr>
      <w:tr w14:paraId="03B2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A071558">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07AC4A33">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中国遥感协会邵阳学会服务站</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4E7766A2">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邵阳市科协</w:t>
            </w:r>
          </w:p>
        </w:tc>
      </w:tr>
      <w:tr w14:paraId="0BFD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10DDB8E0">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二、学会自身能力建设项目（7个）</w:t>
            </w:r>
          </w:p>
        </w:tc>
      </w:tr>
      <w:tr w14:paraId="60BC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01AD1961">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（一）科技期刊建设（2个）</w:t>
            </w:r>
          </w:p>
        </w:tc>
      </w:tr>
      <w:tr w14:paraId="2AD3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272E728C">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3726AC17">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科技期刊建设《中南药学》</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C61AC48">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省药学会</w:t>
            </w:r>
          </w:p>
        </w:tc>
      </w:tr>
      <w:tr w14:paraId="03B3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3A7088A9">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772C8877">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科技期刊建设-《湖南交通科技》</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E82B45C">
            <w:pPr>
              <w:keepNext w:val="0"/>
              <w:keepLines w:val="0"/>
              <w:pageBreakBefore w:val="0"/>
              <w:widowControl/>
              <w:suppressLineNumbers w:val="0"/>
              <w:kinsoku/>
              <w:wordWrap/>
              <w:overflowPunct/>
              <w:topLinePunct w:val="0"/>
              <w:autoSpaceDE/>
              <w:autoSpaceDN/>
              <w:bidi w:val="0"/>
              <w:adjustRightIn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省公路学会</w:t>
            </w:r>
          </w:p>
        </w:tc>
      </w:tr>
      <w:tr w14:paraId="6B70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670276F7">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（二）学会发展与规划（1个）</w:t>
            </w:r>
          </w:p>
        </w:tc>
      </w:tr>
      <w:tr w14:paraId="6F76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0C216190">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38FDB60F">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学会发展与规划</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41E9B7EA">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省自然科学学会研究会</w:t>
            </w:r>
          </w:p>
        </w:tc>
      </w:tr>
      <w:tr w14:paraId="22F4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04077FF1">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（三）大学生科技类社团建设（4个）</w:t>
            </w:r>
          </w:p>
        </w:tc>
      </w:tr>
      <w:tr w14:paraId="540A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0"/>
            <w:vAlign w:val="center"/>
          </w:tcPr>
          <w:p w14:paraId="31A960A8">
            <w:pPr>
              <w:keepNext w:val="0"/>
              <w:keepLines w:val="0"/>
              <w:pageBreakBefore w:val="0"/>
              <w:widowControl/>
              <w:suppressLineNumbers w:val="0"/>
              <w:kinsoku/>
              <w:wordWrap/>
              <w:overflowPunct/>
              <w:topLinePunct w:val="0"/>
              <w:autoSpaceDE/>
              <w:autoSpaceDN/>
              <w:bidi w:val="0"/>
              <w:adjustRightIn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1建立大学生科协（1个）</w:t>
            </w:r>
          </w:p>
        </w:tc>
      </w:tr>
      <w:tr w14:paraId="288A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56720E1F">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22AD85FD">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郴州职业技术学院大学生科学技术协会（成立）</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23F928C6">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郴州职业技术学院科协</w:t>
            </w:r>
          </w:p>
        </w:tc>
      </w:tr>
      <w:tr w14:paraId="4AC1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4476" w:type="dxa"/>
            <w:gridSpan w:val="3"/>
            <w:tcBorders>
              <w:top w:val="single" w:color="000000" w:sz="4" w:space="0"/>
              <w:left w:val="single" w:color="000000" w:sz="4" w:space="0"/>
              <w:bottom w:val="single" w:color="000000" w:sz="4" w:space="0"/>
              <w:right w:val="single" w:color="000000" w:sz="4" w:space="0"/>
            </w:tcBorders>
            <w:noWrap/>
            <w:vAlign w:val="center"/>
          </w:tcPr>
          <w:p w14:paraId="6CD0C9F3">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楷体_GB2312" w:hAnsi="楷体_GB2312" w:eastAsia="楷体_GB2312" w:cs="楷体_GB2312"/>
                <w:i w:val="0"/>
                <w:iCs w:val="0"/>
                <w:color w:val="000000"/>
                <w:kern w:val="0"/>
                <w:sz w:val="28"/>
                <w:szCs w:val="28"/>
                <w:u w:val="none"/>
                <w:lang w:val="en-US" w:eastAsia="zh-CN" w:bidi="ar"/>
              </w:rPr>
            </w:pPr>
            <w:r>
              <w:rPr>
                <w:rFonts w:hint="eastAsia" w:ascii="楷体_GB2312" w:hAnsi="楷体_GB2312" w:eastAsia="楷体_GB2312" w:cs="楷体_GB2312"/>
                <w:i w:val="0"/>
                <w:iCs w:val="0"/>
                <w:color w:val="000000"/>
                <w:kern w:val="0"/>
                <w:sz w:val="28"/>
                <w:szCs w:val="28"/>
                <w:u w:val="none"/>
                <w:lang w:val="en-US" w:eastAsia="zh-CN" w:bidi="ar"/>
              </w:rPr>
              <w:t>2强化大学生科技类社团建设（3个）</w:t>
            </w:r>
          </w:p>
        </w:tc>
      </w:tr>
      <w:tr w14:paraId="7730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1F5BFAFA">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5527E4AC">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“电子俱乐部”大学生科技社团实践育人平台建设</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65F2AD8E">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湖南科技大学科协</w:t>
            </w:r>
          </w:p>
        </w:tc>
      </w:tr>
      <w:tr w14:paraId="0354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0F025011">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7B940F54">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大学生农业科技社团创新实践能力提升计划</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20879871">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湖南农业大学科协</w:t>
            </w:r>
          </w:p>
        </w:tc>
      </w:tr>
      <w:tr w14:paraId="728F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14:paraId="6F5FC99F">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330" w:type="dxa"/>
            <w:tcBorders>
              <w:top w:val="single" w:color="000000" w:sz="4" w:space="0"/>
              <w:left w:val="single" w:color="000000" w:sz="4" w:space="0"/>
              <w:bottom w:val="single" w:color="000000" w:sz="4" w:space="0"/>
              <w:right w:val="single" w:color="000000" w:sz="4" w:space="0"/>
            </w:tcBorders>
            <w:noWrap w:val="0"/>
            <w:vAlign w:val="center"/>
          </w:tcPr>
          <w:p w14:paraId="569D1B72">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大学生科技类社团建设：“保护野生动植物，人人有责”</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E6935C9">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中南林业科技大学科协</w:t>
            </w:r>
          </w:p>
        </w:tc>
      </w:tr>
    </w:tbl>
    <w:p w14:paraId="77DECB84">
      <w:pPr>
        <w:keepNext w:val="0"/>
        <w:keepLines w:val="0"/>
        <w:pageBreakBefore w:val="0"/>
        <w:widowControl/>
        <w:suppressLineNumbers w:val="0"/>
        <w:kinsoku/>
        <w:wordWrap/>
        <w:overflowPunct/>
        <w:topLinePunct w:val="0"/>
        <w:autoSpaceDE/>
        <w:autoSpaceDN/>
        <w:bidi w:val="0"/>
        <w:adjustRightInd/>
        <w:snapToGrid/>
        <w:spacing w:line="580" w:lineRule="exact"/>
        <w:jc w:val="left"/>
        <w:rPr>
          <w:rFonts w:hint="default" w:ascii="仿宋_GB2312" w:hAnsi="仿宋_GB2312" w:eastAsia="仿宋_GB2312" w:cs="仿宋_GB2312"/>
          <w:b w:val="0"/>
          <w:bCs w:val="0"/>
          <w:i w:val="0"/>
          <w:color w:val="000000"/>
          <w:kern w:val="2"/>
          <w:sz w:val="32"/>
          <w:szCs w:val="32"/>
          <w:lang w:val="en-US" w:eastAsia="zh-CN" w:bidi="ar-SA"/>
        </w:rPr>
      </w:pPr>
    </w:p>
    <w:p w14:paraId="4DCF32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w:t>
      </w:r>
    </w:p>
    <w:p w14:paraId="075CB1FD">
      <w:pPr>
        <w:keepNext w:val="0"/>
        <w:keepLines w:val="0"/>
        <w:pageBreakBefore w:val="0"/>
        <w:kinsoku/>
        <w:wordWrap/>
        <w:overflowPunct/>
        <w:topLinePunct w:val="0"/>
        <w:autoSpaceDE/>
        <w:autoSpaceDN/>
        <w:bidi w:val="0"/>
        <w:adjustRightInd/>
        <w:spacing w:line="580" w:lineRule="exact"/>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F3C83"/>
    <w:rsid w:val="3FCC400C"/>
    <w:rsid w:val="70C9651B"/>
    <w:rsid w:val="77FE41D5"/>
    <w:rsid w:val="DFBF9D13"/>
    <w:rsid w:val="F3FDAD3D"/>
    <w:rsid w:val="F68F0EED"/>
    <w:rsid w:val="F79BECDB"/>
    <w:rsid w:val="FDE0C1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unhideWhenUsed/>
    <w:qFormat/>
    <w:uiPriority w:val="99"/>
    <w:pPr>
      <w:snapToGrid w:val="0"/>
      <w:spacing w:line="579" w:lineRule="exact"/>
    </w:pPr>
    <w:rPr>
      <w:rFonts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2119</Words>
  <Characters>2293</Characters>
  <Lines>0</Lines>
  <Paragraphs>0</Paragraphs>
  <TotalTime>22.3333333333333</TotalTime>
  <ScaleCrop>false</ScaleCrop>
  <LinksUpToDate>false</LinksUpToDate>
  <CharactersWithSpaces>2369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2025-05-23T23:46:49Z</dcterms:created>
  <dc:creator>hnkx</dc:creator>
  <cp:lastModifiedBy>李和平</cp:lastModifiedBy>
  <dcterms:modified xsi:type="dcterms:W3CDTF">2025-05-26T02:36:54Z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38199621A3B84349A568BD8B4EA5BA33_13</vt:lpwstr>
  </property>
  <property fmtid="{D5CDD505-2E9C-101B-9397-08002B2CF9AE}" pid="4" name="KSOTemplateDocerSaveRecord">
    <vt:lpwstr>eyJoZGlkIjoiYzBmZGVkYThkYTc0OGQ3MzFjNGNkNmVhMDUzN2FiNWQiLCJ1c2VySWQiOiIxMDY1NTU1MzY3In0=</vt:lpwstr>
  </property>
</Properties>
</file>