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8DA57">
      <w:pPr>
        <w:wordWrap w:val="0"/>
        <w:spacing w:line="560" w:lineRule="exact"/>
        <w:rPr>
          <w:rFonts w:ascii="黑体" w:hAnsi="黑体" w:eastAsia="黑体" w:cs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</w:rPr>
        <w:t>附件4</w:t>
      </w:r>
    </w:p>
    <w:p w14:paraId="1098D61C">
      <w:pPr>
        <w:wordWrap w:val="0"/>
        <w:spacing w:line="440" w:lineRule="exact"/>
        <w:rPr>
          <w:rFonts w:ascii="黑体" w:hAnsi="黑体" w:eastAsia="黑体" w:cs="仿宋"/>
          <w:color w:val="000000" w:themeColor="text1"/>
          <w:sz w:val="32"/>
          <w:szCs w:val="32"/>
        </w:rPr>
      </w:pPr>
    </w:p>
    <w:p w14:paraId="3A695FD2">
      <w:pPr>
        <w:wordWrap w:val="0"/>
        <w:spacing w:line="660" w:lineRule="exact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 w:cs="宋体"/>
          <w:bCs/>
          <w:color w:val="000000" w:themeColor="text1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bCs/>
          <w:color w:val="000000" w:themeColor="text1"/>
          <w:kern w:val="0"/>
          <w:sz w:val="44"/>
          <w:szCs w:val="44"/>
        </w:rPr>
        <w:t>5年度决策咨询研究课题申报指南</w:t>
      </w:r>
      <w:bookmarkEnd w:id="0"/>
    </w:p>
    <w:p w14:paraId="5CF982EC">
      <w:pPr>
        <w:wordWrap w:val="0"/>
        <w:spacing w:line="560" w:lineRule="exact"/>
        <w:ind w:firstLine="640" w:firstLineChars="200"/>
        <w:rPr>
          <w:rFonts w:ascii="黑体" w:hAnsi="Times New Roman" w:eastAsia="黑体" w:cs="宋体"/>
          <w:color w:val="000000" w:themeColor="text1"/>
          <w:kern w:val="0"/>
          <w:sz w:val="32"/>
          <w:szCs w:val="32"/>
        </w:rPr>
      </w:pPr>
    </w:p>
    <w:p w14:paraId="2E3E0F08">
      <w:pPr>
        <w:wordWrap w:val="0"/>
        <w:spacing w:line="560" w:lineRule="exact"/>
        <w:ind w:firstLine="640" w:firstLineChars="200"/>
        <w:rPr>
          <w:rFonts w:ascii="黑体" w:hAnsi="Times New Roman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color w:val="000000" w:themeColor="text1"/>
          <w:kern w:val="0"/>
          <w:sz w:val="32"/>
          <w:szCs w:val="32"/>
        </w:rPr>
        <w:t>一、课题设置</w:t>
      </w:r>
    </w:p>
    <w:p w14:paraId="19C36ED4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《创新发展报告》高质量运行研究（定向委托中共湖南省委党校）。</w:t>
      </w:r>
    </w:p>
    <w:p w14:paraId="127DDBD1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2.对上年度评选的湖南省科协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</w:rPr>
        <w:t>优秀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决策咨询课题予以补助。</w:t>
      </w:r>
    </w:p>
    <w:p w14:paraId="7150D2A3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二、申报要求</w:t>
      </w:r>
    </w:p>
    <w:p w14:paraId="1E7E0C7A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1.申报单位为湖南省行政区域内的党政机关、企事业单位和社会组织，不接受个人申报。</w:t>
      </w:r>
    </w:p>
    <w:p w14:paraId="7565D7A8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2.课题负责人在相关研究领域有较高的学术造诣，具有与课题相关的研究经历，能独立开展课题研究，能承担课题实质性研究工作。</w:t>
      </w:r>
    </w:p>
    <w:p w14:paraId="450E3543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3.定向委托课题非定向单位申报无效。</w:t>
      </w:r>
    </w:p>
    <w:p w14:paraId="682AC641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三、立项数量和经费安排</w:t>
      </w:r>
    </w:p>
    <w:p w14:paraId="6D17A32E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CESI楷体-GB2312" w:eastAsia="仿宋_GB2312" w:cs="CESI楷体-GB2312"/>
          <w:color w:val="000000" w:themeColor="text1"/>
          <w:sz w:val="32"/>
          <w:szCs w:val="32"/>
        </w:rPr>
        <w:t>1.立项数量：</w:t>
      </w:r>
      <w:r>
        <w:rPr>
          <w:rFonts w:hint="eastAsia" w:ascii="仿宋_GB2312" w:hAnsi="CESI楷体-GB2312" w:eastAsia="仿宋_GB2312" w:cs="CESI楷体-GB2312"/>
          <w:color w:val="000000" w:themeColor="text1"/>
          <w:sz w:val="32"/>
          <w:szCs w:val="32"/>
          <w:lang w:val="en-US" w:eastAsia="zh-CN"/>
        </w:rPr>
        <w:t>9-</w:t>
      </w:r>
      <w:r>
        <w:rPr>
          <w:rFonts w:hint="eastAsia" w:ascii="仿宋_GB2312" w:hAnsi="CESI楷体-GB2312" w:eastAsia="仿宋_GB2312" w:cs="CESI楷体-GB2312"/>
          <w:color w:val="000000" w:themeColor="text1"/>
          <w:sz w:val="32"/>
          <w:szCs w:val="32"/>
        </w:rPr>
        <w:t>11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个。</w:t>
      </w:r>
    </w:p>
    <w:p w14:paraId="1B3AF028">
      <w:pPr>
        <w:wordWrap w:val="0"/>
        <w:spacing w:line="560" w:lineRule="exact"/>
        <w:ind w:firstLine="640" w:firstLineChars="200"/>
        <w:rPr>
          <w:rFonts w:ascii="仿宋_GB2312" w:hAnsi="CESI楷体-GB2312" w:eastAsia="仿宋_GB2312" w:cs="CESI楷体-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CESI楷体-GB2312" w:eastAsia="仿宋_GB2312" w:cs="CESI楷体-GB2312"/>
          <w:color w:val="000000" w:themeColor="text1"/>
          <w:kern w:val="0"/>
          <w:sz w:val="32"/>
          <w:szCs w:val="32"/>
        </w:rPr>
        <w:t>2.经费安排：合计30万元。其中，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《创新发展报告》高质量运行研究经费</w:t>
      </w:r>
      <w:r>
        <w:rPr>
          <w:rFonts w:hint="eastAsia" w:ascii="仿宋_GB2312" w:hAnsi="CESI楷体-GB2312" w:eastAsia="仿宋_GB2312" w:cs="CESI楷体-GB2312"/>
          <w:color w:val="000000" w:themeColor="text1"/>
          <w:kern w:val="0"/>
          <w:sz w:val="32"/>
          <w:szCs w:val="32"/>
        </w:rPr>
        <w:t>10万元，对上年度评选的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湖南省科协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</w:rPr>
        <w:t>优秀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决策咨询课题补助2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</w:rPr>
        <w:t>-3</w:t>
      </w:r>
      <w:r>
        <w:rPr>
          <w:rFonts w:hint="eastAsia" w:ascii="仿宋_GB2312" w:hAnsi="CESI楷体-GB2312" w:eastAsia="仿宋_GB2312" w:cs="CESI楷体-GB2312"/>
          <w:color w:val="000000" w:themeColor="text1"/>
          <w:kern w:val="0"/>
          <w:sz w:val="32"/>
          <w:szCs w:val="32"/>
        </w:rPr>
        <w:t>万元/个</w:t>
      </w:r>
      <w:r>
        <w:rPr>
          <w:rFonts w:hint="eastAsia" w:ascii="仿宋_GB2312" w:hAnsi="CESI楷体-GB2312" w:eastAsia="仿宋_GB2312" w:cs="CESI楷体-GB2312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CESI楷体-GB2312" w:eastAsia="仿宋_GB2312" w:cs="CESI楷体-GB2312"/>
          <w:color w:val="000000" w:themeColor="text1"/>
          <w:kern w:val="0"/>
          <w:sz w:val="32"/>
          <w:szCs w:val="32"/>
          <w:lang w:val="en-US" w:eastAsia="zh-CN"/>
        </w:rPr>
        <w:t>共支持8-10个</w:t>
      </w:r>
      <w:r>
        <w:rPr>
          <w:rFonts w:hint="eastAsia" w:ascii="仿宋_GB2312" w:hAnsi="CESI楷体-GB2312" w:eastAsia="仿宋_GB2312" w:cs="CESI楷体-GB2312"/>
          <w:color w:val="000000" w:themeColor="text1"/>
          <w:kern w:val="0"/>
          <w:sz w:val="32"/>
          <w:szCs w:val="32"/>
        </w:rPr>
        <w:t>。</w:t>
      </w:r>
    </w:p>
    <w:p w14:paraId="41D7722D">
      <w:pPr>
        <w:wordWrap w:val="0"/>
        <w:spacing w:line="560" w:lineRule="exact"/>
        <w:ind w:firstLine="640" w:firstLineChars="200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申报材料</w:t>
      </w:r>
    </w:p>
    <w:p w14:paraId="105CF6D9">
      <w:pPr>
        <w:wordWrap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</w:rPr>
        <w:t>《项目申报书》填写要求要素齐全、主题鲜明、目标合理、结构清晰、形式和内容规范。表内各项不能表述清楚的部分，可添加附页。</w:t>
      </w:r>
    </w:p>
    <w:p w14:paraId="7AA04176">
      <w:pPr>
        <w:wordWrap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color w:val="000000" w:themeColor="text1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</w:rPr>
        <w:t>非涉密证明需由有保密审查权限的相关部门单位出具，证明全套申报材料不涉及国家秘密、商业秘密和技术秘密等，符合国家保密相关规定。</w:t>
      </w:r>
    </w:p>
    <w:p w14:paraId="27C6D6D1">
      <w:pPr>
        <w:wordWrap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color w:val="000000" w:themeColor="text1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</w:rPr>
        <w:t>各申报单位应对项目申报资料的真实性、合法合规性负责，如发现并查实申报过程中存在弄虚作假或其他违法违规行为，连续3年取消该单位申报资格，并依法依规追究相关责任。</w:t>
      </w:r>
    </w:p>
    <w:p w14:paraId="64774205">
      <w:pPr>
        <w:wordWrap w:val="0"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color w:val="000000" w:themeColor="text1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</w:rPr>
        <w:t>项目应由申报单位本级执行，严禁项目转包，如发现此类情况将取消申报资格。</w:t>
      </w:r>
    </w:p>
    <w:p w14:paraId="3361993C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五、申报程序</w:t>
      </w:r>
    </w:p>
    <w:p w14:paraId="5284DD03">
      <w:pPr>
        <w:wordWrap w:val="0"/>
        <w:topLinePunct/>
        <w:spacing w:line="560" w:lineRule="exact"/>
        <w:ind w:firstLine="640" w:firstLineChars="200"/>
        <w:rPr>
          <w:rStyle w:val="16"/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</w:rPr>
        <w:t>1.申报通知发布在湖南省科协门户网站（http://www.hnast.org.cn）。</w:t>
      </w:r>
      <w:r>
        <w:rPr>
          <w:rStyle w:val="16"/>
          <w:rFonts w:hint="eastAsia" w:ascii="仿宋_GB2312" w:hAnsi="仿宋" w:eastAsia="仿宋_GB2312"/>
          <w:color w:val="000000" w:themeColor="text1"/>
          <w:sz w:val="32"/>
          <w:szCs w:val="32"/>
        </w:rPr>
        <w:t>申报单位可在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门户网站</w:t>
      </w:r>
      <w:r>
        <w:rPr>
          <w:rStyle w:val="16"/>
          <w:rFonts w:hint="eastAsia" w:ascii="仿宋_GB2312" w:hAnsi="仿宋" w:eastAsia="仿宋_GB2312"/>
          <w:color w:val="000000" w:themeColor="text1"/>
          <w:sz w:val="32"/>
          <w:szCs w:val="32"/>
        </w:rPr>
        <w:t>通知通告栏下载《项目申报书》。</w:t>
      </w:r>
    </w:p>
    <w:p w14:paraId="35E58A08">
      <w:pPr>
        <w:wordWrap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申报单位应结合实际，认真填写《项目申报书》，并准备相关材料。</w:t>
      </w:r>
    </w:p>
    <w:p w14:paraId="643C20B6">
      <w:pPr>
        <w:wordWrap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3.申报单位在规定时间内向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省科协宣传与战略发展部报送《项目申报书》纸质版一式10份（其中原件5份，复印件5份），</w:t>
      </w:r>
      <w:r>
        <w:rPr>
          <w:rFonts w:hint="eastAsia" w:ascii="仿宋_GB2312" w:hAnsi="等线" w:eastAsia="仿宋_GB2312" w:cs="仿宋_GB2312"/>
          <w:color w:val="000000" w:themeColor="text1"/>
          <w:sz w:val="32"/>
          <w:szCs w:val="32"/>
        </w:rPr>
        <w:t>非涉密证明2份，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附件材料2份，同时提交全套申报材料电子版。</w:t>
      </w:r>
    </w:p>
    <w:p w14:paraId="2A6208F4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4.申报材料电子档请发送至邮箱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hnkxzxb</w:t>
      </w:r>
      <w:r>
        <w:fldChar w:fldCharType="begin"/>
      </w:r>
      <w:r>
        <w:instrText xml:space="preserve"> HYPERLINK "mailto:498930562@qq.com" </w:instrText>
      </w:r>
      <w: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@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163.com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，其中《项目申报书》电子档需同时提供Word或WPS版本（无需签章）和签章后的扫描版本，</w:t>
      </w:r>
      <w:r>
        <w:rPr>
          <w:rFonts w:hint="eastAsia" w:ascii="仿宋_GB2312" w:hAnsi="等线" w:eastAsia="仿宋_GB2312" w:cs="仿宋_GB2312"/>
          <w:color w:val="000000" w:themeColor="text1"/>
          <w:sz w:val="32"/>
          <w:szCs w:val="32"/>
        </w:rPr>
        <w:t>非涉密证明和附件材料等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其它材料提供扫描版本。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申报材料一律不退，请申报者自留底稿。</w:t>
      </w:r>
    </w:p>
    <w:p w14:paraId="1A76E458">
      <w:pPr>
        <w:wordWrap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5.申报材料纸质档请报至省科协宣传与战略发展部418室，地址：长沙市开福区东风路17号，</w:t>
      </w:r>
      <w:r>
        <w:rPr>
          <w:rFonts w:hint="eastAsia" w:ascii="仿宋_GB2312" w:hAnsi="等线" w:eastAsia="仿宋_GB2312" w:cs="仿宋_GB2312"/>
          <w:color w:val="000000" w:themeColor="text1"/>
          <w:sz w:val="32"/>
          <w:szCs w:val="32"/>
        </w:rPr>
        <w:t>电话：</w:t>
      </w:r>
      <w:r>
        <w:rPr>
          <w:rFonts w:ascii="仿宋_GB2312" w:hAnsi="等线" w:eastAsia="仿宋_GB2312" w:cs="仿宋_GB2312"/>
          <w:color w:val="000000" w:themeColor="text1"/>
          <w:sz w:val="32"/>
          <w:szCs w:val="32"/>
        </w:rPr>
        <w:t>0731-</w:t>
      </w:r>
      <w:r>
        <w:rPr>
          <w:rFonts w:hint="eastAsia" w:ascii="仿宋_GB2312" w:hAnsi="等线" w:eastAsia="仿宋_GB2312" w:cs="仿宋_GB2312"/>
          <w:color w:val="000000" w:themeColor="text1"/>
          <w:sz w:val="32"/>
          <w:szCs w:val="32"/>
        </w:rPr>
        <w:t>84884362，84884366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。</w:t>
      </w:r>
    </w:p>
    <w:p w14:paraId="250F11DD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六、项目实施</w:t>
      </w:r>
    </w:p>
    <w:p w14:paraId="4891E6B5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" w:eastAsia="楷体_GB2312" w:cs="楷体"/>
          <w:color w:val="000000" w:themeColor="text1"/>
          <w:sz w:val="32"/>
          <w:szCs w:val="32"/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</w:rPr>
        <w:t>1.签订合同</w:t>
      </w:r>
    </w:p>
    <w:p w14:paraId="3C832CAB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课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题选题及承担单位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确定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后，课题承担单位须于规定期限内与省科协签订《项目合同书》，作为课题实施、成果验收和经费使用等的依据。合同签订后，一次性拨付课题经费，包干使用。</w:t>
      </w:r>
    </w:p>
    <w:p w14:paraId="093BC9B0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" w:eastAsia="楷体_GB2312" w:cs="楷体"/>
          <w:color w:val="000000" w:themeColor="text1"/>
          <w:sz w:val="32"/>
          <w:szCs w:val="32"/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</w:rPr>
        <w:t>2.课题实施</w:t>
      </w:r>
    </w:p>
    <w:p w14:paraId="2F82E4D6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课题实施原则上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2025年12月底前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完成（予以补助的项目不在此列），遇有特殊情况可申请延期。在实施过程中因终止研究、撤销课题等特殊原因导致课题无法继续执行时，课题承担单位须向省科协提交书面报告，省科协可视情况决定全部或部分退回课题经费。</w:t>
      </w:r>
    </w:p>
    <w:p w14:paraId="3B53E1F0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" w:eastAsia="楷体_GB2312" w:cs="楷体"/>
          <w:color w:val="000000" w:themeColor="text1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color w:val="000000" w:themeColor="text1"/>
          <w:sz w:val="32"/>
          <w:szCs w:val="32"/>
        </w:rPr>
        <w:t>3.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</w:rPr>
        <w:t>课题结题</w:t>
      </w:r>
    </w:p>
    <w:p w14:paraId="0E9ED03A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在省科协指导下，由课题组组织召开课题结题评审会，听取课题研究成果（包括课题研究报告和决策咨询建议）汇报，并对课题调研成果进行评审，提出结题意见。</w:t>
      </w:r>
    </w:p>
    <w:p w14:paraId="32ECC5E7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七、项目申报书</w:t>
      </w:r>
    </w:p>
    <w:p w14:paraId="4C4C26DE">
      <w:pPr>
        <w:pStyle w:val="9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Nimbus Roman No9 L" w:hAnsi="Nimbus Roman No9 L" w:cs="Nimbus Roman No9 L"/>
          <w:color w:val="000000" w:themeColor="text1"/>
        </w:rPr>
      </w:pPr>
      <w:r>
        <w:rPr>
          <w:rFonts w:hint="eastAsia" w:ascii="仿宋_GB2312" w:hAnsi="Nimbus Roman No9 L" w:eastAsia="仿宋_GB2312" w:cs="Nimbus Roman No9 L"/>
          <w:color w:val="000000" w:themeColor="text1"/>
          <w:sz w:val="32"/>
          <w:szCs w:val="32"/>
        </w:rPr>
        <w:t>（详见下页）</w:t>
      </w:r>
      <w:r>
        <w:rPr>
          <w:rFonts w:ascii="仿宋_GB2312" w:hAnsi="Nimbus Roman No9 L" w:eastAsia="仿宋_GB2312" w:cs="Nimbus Roman No9 L"/>
          <w:color w:val="000000" w:themeColor="text1"/>
          <w:sz w:val="32"/>
          <w:szCs w:val="32"/>
        </w:rPr>
        <w:br w:type="page"/>
      </w:r>
    </w:p>
    <w:p w14:paraId="54C38D7C">
      <w:pPr>
        <w:wordWrap w:val="0"/>
        <w:spacing w:line="520" w:lineRule="exact"/>
        <w:ind w:firstLine="5880" w:firstLineChars="2100"/>
        <w:rPr>
          <w:rFonts w:ascii="黑体" w:hAnsi="华文中宋" w:eastAsia="黑体"/>
          <w:color w:val="000000" w:themeColor="text1"/>
        </w:rPr>
      </w:pPr>
      <w:r>
        <w:rPr>
          <w:rFonts w:hint="eastAsia" w:ascii="黑体" w:hAnsi="华文中宋" w:eastAsia="黑体"/>
          <w:color w:val="000000" w:themeColor="text1"/>
          <w:sz w:val="28"/>
          <w:szCs w:val="28"/>
        </w:rPr>
        <w:t xml:space="preserve">项目编号：  </w:t>
      </w:r>
    </w:p>
    <w:p w14:paraId="0B23682D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hAnsi="宋体" w:eastAsia="方正小标宋简体"/>
          <w:bCs/>
          <w:color w:val="000000" w:themeColor="text1"/>
          <w:w w:val="90"/>
          <w:sz w:val="52"/>
          <w:szCs w:val="52"/>
        </w:rPr>
      </w:pPr>
    </w:p>
    <w:p w14:paraId="2763BA8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hAnsi="宋体" w:eastAsia="方正小标宋简体"/>
          <w:bCs/>
          <w:color w:val="000000" w:themeColor="text1"/>
          <w:w w:val="9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 w:themeColor="text1"/>
          <w:w w:val="90"/>
          <w:sz w:val="52"/>
          <w:szCs w:val="52"/>
        </w:rPr>
        <w:t>湖南省科协决策咨询项目申报书</w:t>
      </w:r>
    </w:p>
    <w:p w14:paraId="0B5EF44E">
      <w:pPr>
        <w:wordWrap w:val="0"/>
        <w:spacing w:line="500" w:lineRule="exact"/>
        <w:rPr>
          <w:rFonts w:ascii="Times New Roman" w:hAnsi="Times New Roman" w:eastAsia="仿宋_GB2312"/>
          <w:color w:val="000000" w:themeColor="text1"/>
        </w:rPr>
      </w:pPr>
    </w:p>
    <w:p w14:paraId="37F4624D">
      <w:pPr>
        <w:wordWrap w:val="0"/>
        <w:spacing w:line="500" w:lineRule="exact"/>
        <w:rPr>
          <w:rFonts w:ascii="Times New Roman" w:hAnsi="Times New Roman" w:eastAsia="仿宋_GB2312"/>
          <w:color w:val="000000" w:themeColor="text1"/>
        </w:rPr>
      </w:pPr>
    </w:p>
    <w:tbl>
      <w:tblPr>
        <w:tblStyle w:val="11"/>
        <w:tblW w:w="7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949"/>
      </w:tblGrid>
      <w:tr w14:paraId="501D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931" w:type="dxa"/>
            <w:noWrap/>
            <w:vAlign w:val="center"/>
          </w:tcPr>
          <w:p w14:paraId="546F880D">
            <w:pPr>
              <w:wordWrap w:val="0"/>
              <w:snapToGrid w:val="0"/>
              <w:spacing w:line="240" w:lineRule="atLeast"/>
              <w:jc w:val="left"/>
              <w:rPr>
                <w:rFonts w:ascii="黑体" w:hAnsi="宋体" w:eastAsia="黑体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 w:themeColor="text1"/>
                <w:w w:val="90"/>
                <w:sz w:val="32"/>
                <w:szCs w:val="32"/>
              </w:rPr>
              <w:t>课题选题：</w:t>
            </w:r>
          </w:p>
        </w:tc>
        <w:tc>
          <w:tcPr>
            <w:tcW w:w="5949" w:type="dxa"/>
            <w:noWrap/>
            <w:vAlign w:val="center"/>
          </w:tcPr>
          <w:p w14:paraId="1DBFBDAF">
            <w:pPr>
              <w:wordWrap w:val="0"/>
              <w:snapToGrid w:val="0"/>
              <w:spacing w:line="240" w:lineRule="atLeast"/>
              <w:rPr>
                <w:rFonts w:ascii="仿宋_GB2312" w:hAnsi="Times New Roman" w:eastAsia="仿宋_GB2312"/>
                <w:color w:val="000000" w:themeColor="text1"/>
                <w:w w:val="90"/>
                <w:szCs w:val="28"/>
              </w:rPr>
            </w:pPr>
          </w:p>
        </w:tc>
      </w:tr>
      <w:tr w14:paraId="0F31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931" w:type="dxa"/>
            <w:noWrap/>
            <w:vAlign w:val="center"/>
          </w:tcPr>
          <w:p w14:paraId="107EE149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="黑体" w:hAnsi="宋体" w:eastAsia="黑体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 w:themeColor="text1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949" w:type="dxa"/>
            <w:noWrap/>
            <w:vAlign w:val="center"/>
          </w:tcPr>
          <w:p w14:paraId="3AAF2ABE">
            <w:pPr>
              <w:wordWrap w:val="0"/>
              <w:overflowPunct w:val="0"/>
              <w:autoSpaceDE w:val="0"/>
              <w:autoSpaceDN w:val="0"/>
              <w:snapToGrid w:val="0"/>
              <w:textAlignment w:val="baseline"/>
              <w:rPr>
                <w:rFonts w:ascii="仿宋_GB2312" w:hAnsi="宋体" w:eastAsia="仿宋_GB2312"/>
                <w:color w:val="000000" w:themeColor="text1"/>
                <w:w w:val="90"/>
                <w:szCs w:val="28"/>
              </w:rPr>
            </w:pPr>
          </w:p>
        </w:tc>
      </w:tr>
      <w:tr w14:paraId="44800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931" w:type="dxa"/>
            <w:noWrap/>
            <w:vAlign w:val="center"/>
          </w:tcPr>
          <w:p w14:paraId="2C72E73D">
            <w:pPr>
              <w:wordWrap w:val="0"/>
              <w:snapToGrid w:val="0"/>
              <w:spacing w:line="240" w:lineRule="atLeast"/>
              <w:jc w:val="left"/>
              <w:rPr>
                <w:rFonts w:ascii="黑体" w:hAnsi="宋体" w:eastAsia="黑体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 w:themeColor="text1"/>
                <w:w w:val="90"/>
                <w:sz w:val="32"/>
                <w:szCs w:val="32"/>
              </w:rPr>
              <w:t>信用代码</w:t>
            </w:r>
            <w:r>
              <w:rPr>
                <w:rFonts w:ascii="黑体" w:hAnsi="宋体" w:eastAsia="黑体"/>
                <w:color w:val="000000" w:themeColor="text1"/>
                <w:w w:val="90"/>
                <w:sz w:val="32"/>
                <w:szCs w:val="32"/>
              </w:rPr>
              <w:t>:</w:t>
            </w:r>
          </w:p>
        </w:tc>
        <w:tc>
          <w:tcPr>
            <w:tcW w:w="5949" w:type="dxa"/>
            <w:noWrap/>
            <w:vAlign w:val="center"/>
          </w:tcPr>
          <w:p w14:paraId="35AC1829">
            <w:pPr>
              <w:wordWrap w:val="0"/>
              <w:snapToGrid w:val="0"/>
              <w:spacing w:line="240" w:lineRule="atLeast"/>
              <w:rPr>
                <w:rFonts w:ascii="仿宋_GB2312" w:hAnsi="宋体" w:eastAsia="仿宋_GB2312"/>
                <w:color w:val="000000" w:themeColor="text1"/>
                <w:w w:val="90"/>
                <w:szCs w:val="28"/>
              </w:rPr>
            </w:pPr>
          </w:p>
        </w:tc>
      </w:tr>
      <w:tr w14:paraId="4767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931" w:type="dxa"/>
            <w:noWrap/>
            <w:vAlign w:val="center"/>
          </w:tcPr>
          <w:p w14:paraId="3894A62E">
            <w:pPr>
              <w:wordWrap w:val="0"/>
              <w:snapToGrid w:val="0"/>
              <w:spacing w:line="240" w:lineRule="atLeast"/>
              <w:jc w:val="left"/>
              <w:rPr>
                <w:rFonts w:ascii="黑体" w:hAnsi="宋体" w:eastAsia="黑体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 w:themeColor="text1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949" w:type="dxa"/>
            <w:noWrap/>
            <w:vAlign w:val="center"/>
          </w:tcPr>
          <w:p w14:paraId="58F53F0D">
            <w:pPr>
              <w:wordWrap w:val="0"/>
              <w:snapToGrid w:val="0"/>
              <w:spacing w:line="240" w:lineRule="atLeast"/>
              <w:rPr>
                <w:rFonts w:ascii="仿宋_GB2312" w:hAnsi="宋体" w:eastAsia="仿宋_GB2312"/>
                <w:color w:val="000000" w:themeColor="text1"/>
                <w:w w:val="90"/>
                <w:szCs w:val="28"/>
              </w:rPr>
            </w:pPr>
          </w:p>
        </w:tc>
      </w:tr>
    </w:tbl>
    <w:p w14:paraId="1CAD9FF7">
      <w:pPr>
        <w:wordWrap w:val="0"/>
        <w:spacing w:line="500" w:lineRule="exact"/>
        <w:rPr>
          <w:rFonts w:ascii="Times New Roman" w:hAnsi="Times New Roman" w:eastAsia="仿宋_GB2312"/>
          <w:color w:val="000000" w:themeColor="text1"/>
        </w:rPr>
      </w:pPr>
    </w:p>
    <w:p w14:paraId="13203DA5">
      <w:pPr>
        <w:wordWrap w:val="0"/>
        <w:spacing w:line="500" w:lineRule="exact"/>
        <w:rPr>
          <w:rFonts w:ascii="Times New Roman" w:hAnsi="Times New Roman" w:eastAsia="仿宋_GB2312"/>
          <w:color w:val="000000" w:themeColor="text1"/>
        </w:rPr>
      </w:pPr>
    </w:p>
    <w:p w14:paraId="404596DC">
      <w:pPr>
        <w:wordWrap w:val="0"/>
        <w:spacing w:line="500" w:lineRule="exact"/>
        <w:jc w:val="center"/>
        <w:rPr>
          <w:rFonts w:ascii="Times New Roman" w:hAnsi="Times New Roman" w:eastAsia="仿宋_GB2312"/>
          <w:color w:val="000000" w:themeColor="text1"/>
        </w:rPr>
      </w:pPr>
    </w:p>
    <w:p w14:paraId="175C1030">
      <w:pPr>
        <w:wordWrap w:val="0"/>
        <w:spacing w:line="500" w:lineRule="exact"/>
        <w:jc w:val="center"/>
        <w:rPr>
          <w:rFonts w:ascii="楷体_GB2312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湖南省科学技术协会制</w:t>
      </w:r>
    </w:p>
    <w:p w14:paraId="434100C7">
      <w:pPr>
        <w:wordWrap w:val="0"/>
        <w:spacing w:line="500" w:lineRule="exact"/>
        <w:jc w:val="center"/>
        <w:rPr>
          <w:rFonts w:ascii="楷体_GB2312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2025年月</w:t>
      </w:r>
    </w:p>
    <w:p w14:paraId="653EB759">
      <w:pPr>
        <w:wordWrap w:val="0"/>
        <w:spacing w:beforeLines="100" w:afterLines="150" w:line="520" w:lineRule="exact"/>
        <w:jc w:val="center"/>
        <w:rPr>
          <w:rFonts w:ascii="仿宋_GB2312" w:hAnsi="宋体" w:eastAsia="仿宋_GB2312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color w:val="000000" w:themeColor="text1"/>
        </w:rPr>
        <w:br w:type="page"/>
      </w:r>
      <w:r>
        <w:rPr>
          <w:rFonts w:hint="eastAsia" w:ascii="仿宋_GB2312" w:hAnsi="华文中宋" w:eastAsia="仿宋_GB2312"/>
          <w:b/>
          <w:color w:val="000000" w:themeColor="text1"/>
          <w:w w:val="90"/>
          <w:sz w:val="44"/>
          <w:szCs w:val="44"/>
        </w:rPr>
        <w:t>填  报  说  明</w:t>
      </w:r>
    </w:p>
    <w:p w14:paraId="175B233B">
      <w:pPr>
        <w:wordWrap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1.本申报书是申报湖南省科协决策咨询项目的依据，填写内容须实事求是，表述应明确、严谨。相应栏目请填写完整。格式不符的申报书不予受理。</w:t>
      </w:r>
    </w:p>
    <w:p w14:paraId="34137878">
      <w:pPr>
        <w:wordWrap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2.申报书应为A4开本的电脑打印稿，报送一式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份。</w:t>
      </w:r>
    </w:p>
    <w:p w14:paraId="0E46F63A">
      <w:pPr>
        <w:wordWrap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3.课题选题请按照课题内容要求自拟题目。</w:t>
      </w:r>
    </w:p>
    <w:p w14:paraId="23CD8994">
      <w:pPr>
        <w:wordWrap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4.申报单位、合作单位须填写单位全称。封面页顶项目编号由湖南省科协填写。</w:t>
      </w:r>
    </w:p>
    <w:p w14:paraId="21D1B9E2">
      <w:pPr>
        <w:wordWrap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588" w:left="1474" w:header="851" w:footer="1020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5.项目申报书须加盖申报单位公章。</w:t>
      </w:r>
    </w:p>
    <w:tbl>
      <w:tblPr>
        <w:tblStyle w:val="11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12"/>
        <w:gridCol w:w="826"/>
        <w:gridCol w:w="748"/>
        <w:gridCol w:w="621"/>
        <w:gridCol w:w="1368"/>
        <w:gridCol w:w="507"/>
        <w:gridCol w:w="1383"/>
        <w:gridCol w:w="93"/>
        <w:gridCol w:w="360"/>
        <w:gridCol w:w="984"/>
        <w:gridCol w:w="1301"/>
      </w:tblGrid>
      <w:tr w14:paraId="6ECA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8141D">
            <w:pPr>
              <w:wordWrap w:val="0"/>
              <w:snapToGrid w:val="0"/>
              <w:spacing w:line="240" w:lineRule="atLeast"/>
              <w:rPr>
                <w:rFonts w:ascii="楷体_GB2312" w:hAnsi="宋体" w:eastAsia="黑体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br w:type="page"/>
            </w:r>
            <w:r>
              <w:rPr>
                <w:rFonts w:ascii="仿宋_GB2312" w:hAnsi="宋体" w:eastAsia="仿宋_GB2312"/>
                <w:color w:val="000000" w:themeColor="text1"/>
                <w:sz w:val="30"/>
                <w:szCs w:val="30"/>
              </w:rPr>
              <w:br w:type="page"/>
            </w:r>
            <w:r>
              <w:rPr>
                <w:rFonts w:hint="eastAsia" w:ascii="黑体" w:hAnsi="黑体" w:eastAsia="黑体" w:cs="黑体"/>
                <w:color w:val="000000" w:themeColor="text1"/>
                <w:w w:val="96"/>
                <w:sz w:val="28"/>
                <w:szCs w:val="28"/>
              </w:rPr>
              <w:t>一、课题选题</w:t>
            </w:r>
          </w:p>
        </w:tc>
        <w:tc>
          <w:tcPr>
            <w:tcW w:w="7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4F2FB">
            <w:pPr>
              <w:wordWrap w:val="0"/>
              <w:spacing w:line="480" w:lineRule="exact"/>
              <w:jc w:val="lef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 w14:paraId="2555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436DF">
            <w:pPr>
              <w:wordWrap w:val="0"/>
              <w:spacing w:line="480" w:lineRule="exact"/>
              <w:jc w:val="left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二、项目申报单位基本情况</w:t>
            </w:r>
          </w:p>
        </w:tc>
      </w:tr>
      <w:tr w14:paraId="5B30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6A666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81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6FA2A">
            <w:pPr>
              <w:wordWrap w:val="0"/>
              <w:spacing w:line="480" w:lineRule="exact"/>
              <w:jc w:val="lef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 w14:paraId="4237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3EA7">
            <w:pPr>
              <w:wordWrap w:val="0"/>
              <w:spacing w:line="480" w:lineRule="exact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4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8C555">
            <w:pPr>
              <w:wordWrap w:val="0"/>
              <w:spacing w:line="480" w:lineRule="exact"/>
              <w:jc w:val="lef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5F0F5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6E52">
            <w:pPr>
              <w:wordWrap w:val="0"/>
              <w:spacing w:line="480" w:lineRule="exact"/>
              <w:jc w:val="lef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 w14:paraId="4BD1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29DF">
            <w:pPr>
              <w:wordWrap w:val="0"/>
              <w:spacing w:line="480" w:lineRule="exact"/>
              <w:jc w:val="left"/>
              <w:rPr>
                <w:rFonts w:ascii="黑体" w:hAnsi="黑体" w:eastAsia="黑体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color w:val="000000" w:themeColor="text1"/>
                <w:w w:val="96"/>
                <w:sz w:val="28"/>
                <w:szCs w:val="28"/>
              </w:rPr>
              <w:t>三、项目负责人及团队成员</w:t>
            </w:r>
          </w:p>
        </w:tc>
      </w:tr>
      <w:tr w14:paraId="668D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03FA7">
            <w:pPr>
              <w:wordWrap w:val="0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BE07D">
            <w:pPr>
              <w:wordWrap w:val="0"/>
              <w:jc w:val="center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B6CA">
            <w:pPr>
              <w:wordWrap w:val="0"/>
              <w:jc w:val="center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56223">
            <w:pPr>
              <w:wordWrap w:val="0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手机号码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F19A0">
            <w:pPr>
              <w:wordWrap w:val="0"/>
              <w:jc w:val="center"/>
              <w:rPr>
                <w:rFonts w:ascii="楷体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传真号码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AB4F2">
            <w:pPr>
              <w:wordWrap w:val="0"/>
              <w:jc w:val="center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电子信箱</w:t>
            </w:r>
          </w:p>
        </w:tc>
      </w:tr>
      <w:tr w14:paraId="22AA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55260">
            <w:pPr>
              <w:wordWrap w:val="0"/>
              <w:spacing w:line="480" w:lineRule="exact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5D99D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8942A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1A58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CA0F6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168A7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53CC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47AC6">
            <w:pPr>
              <w:wordWrap w:val="0"/>
              <w:spacing w:line="480" w:lineRule="exact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88BA4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79C9D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63BD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15DFE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44277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2468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D87EA">
            <w:pPr>
              <w:wordWrap w:val="0"/>
              <w:spacing w:line="480" w:lineRule="exact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94C9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93A89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F932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B624F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4EF77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749C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EAFB">
            <w:pPr>
              <w:wordWrap w:val="0"/>
              <w:spacing w:line="480" w:lineRule="exact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18B8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82D8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D2DBA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F2927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22D21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5FC2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BFE15">
            <w:pPr>
              <w:wordWrap w:val="0"/>
              <w:spacing w:line="480" w:lineRule="exact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1D533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83E0D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F301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10C84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9EC0E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4587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985A">
            <w:pPr>
              <w:wordWrap w:val="0"/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……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A15B7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55EAA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F7A67">
            <w:pPr>
              <w:wordWrap w:val="0"/>
              <w:jc w:val="lef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BEB29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28DF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0104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92027">
            <w:pPr>
              <w:wordWrap w:val="0"/>
              <w:jc w:val="left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000000" w:themeColor="text1"/>
                <w:sz w:val="28"/>
                <w:szCs w:val="28"/>
              </w:rPr>
              <w:t>以上排第一位的，为项目负责人。</w:t>
            </w:r>
          </w:p>
        </w:tc>
      </w:tr>
      <w:tr w14:paraId="518E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72E2EB">
            <w:pPr>
              <w:wordWrap w:val="0"/>
              <w:spacing w:line="480" w:lineRule="exact"/>
              <w:jc w:val="lef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四、立项依据和目的</w:t>
            </w:r>
          </w:p>
        </w:tc>
      </w:tr>
      <w:tr w14:paraId="4E61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2300C3">
            <w:pPr>
              <w:wordWrap w:val="0"/>
              <w:snapToGrid w:val="0"/>
              <w:spacing w:line="480" w:lineRule="exact"/>
              <w:jc w:val="left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</w:rPr>
            </w:pPr>
          </w:p>
          <w:p w14:paraId="114D19D5">
            <w:pPr>
              <w:wordWrap w:val="0"/>
              <w:snapToGrid w:val="0"/>
              <w:spacing w:line="480" w:lineRule="exact"/>
              <w:ind w:firstLine="560" w:firstLineChars="20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</w:rPr>
            </w:pPr>
          </w:p>
          <w:p w14:paraId="3E6D7CCB">
            <w:pPr>
              <w:wordWrap w:val="0"/>
              <w:snapToGrid w:val="0"/>
              <w:spacing w:line="480" w:lineRule="exact"/>
              <w:ind w:firstLine="560" w:firstLineChars="20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</w:rPr>
            </w:pPr>
          </w:p>
          <w:p w14:paraId="130276B0">
            <w:pPr>
              <w:wordWrap w:val="0"/>
              <w:snapToGrid w:val="0"/>
              <w:spacing w:line="480" w:lineRule="exact"/>
              <w:ind w:firstLine="560" w:firstLineChars="20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</w:rPr>
            </w:pPr>
          </w:p>
        </w:tc>
      </w:tr>
      <w:tr w14:paraId="437D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182F3">
            <w:pPr>
              <w:wordWrap w:val="0"/>
              <w:snapToGrid w:val="0"/>
              <w:spacing w:line="480" w:lineRule="exact"/>
              <w:jc w:val="lef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五、项目主要内容</w:t>
            </w:r>
          </w:p>
        </w:tc>
      </w:tr>
      <w:tr w14:paraId="735A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FF4A36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　　</w:t>
            </w:r>
          </w:p>
          <w:p w14:paraId="39AE1F85">
            <w:pPr>
              <w:wordWrap w:val="0"/>
              <w:snapToGrid w:val="0"/>
              <w:spacing w:line="480" w:lineRule="exact"/>
              <w:ind w:firstLine="465"/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</w:p>
        </w:tc>
      </w:tr>
      <w:tr w14:paraId="2631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E81EA2">
            <w:pPr>
              <w:wordWrap w:val="0"/>
              <w:snapToGrid w:val="0"/>
              <w:spacing w:line="480" w:lineRule="exact"/>
              <w:jc w:val="left"/>
              <w:rPr>
                <w:rFonts w:ascii="楷体_GB2312" w:hAnsi="Times New Roman" w:eastAsia="楷体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六、项目目标及预期成果</w:t>
            </w:r>
          </w:p>
        </w:tc>
      </w:tr>
      <w:tr w14:paraId="05F8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4A8B43">
            <w:pPr>
              <w:wordWrap w:val="0"/>
              <w:ind w:firstLine="645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  <w:p w14:paraId="2B8B146A">
            <w:pPr>
              <w:wordWrap w:val="0"/>
              <w:spacing w:line="560" w:lineRule="exact"/>
              <w:jc w:val="left"/>
              <w:rPr>
                <w:rFonts w:ascii="仿宋_GB2312" w:hAnsi="??" w:eastAsia="仿宋_GB2312"/>
                <w:color w:val="000000" w:themeColor="text1"/>
                <w:sz w:val="28"/>
                <w:szCs w:val="28"/>
              </w:rPr>
            </w:pPr>
          </w:p>
        </w:tc>
      </w:tr>
      <w:tr w14:paraId="29E4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4402FD">
            <w:pPr>
              <w:wordWrap w:val="0"/>
              <w:spacing w:line="560" w:lineRule="exact"/>
              <w:jc w:val="left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七、项目成果预期效果及应用</w:t>
            </w:r>
          </w:p>
        </w:tc>
      </w:tr>
      <w:tr w14:paraId="020B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46AC38">
            <w:pPr>
              <w:wordWrap w:val="0"/>
              <w:spacing w:line="560" w:lineRule="exact"/>
              <w:jc w:val="left"/>
              <w:rPr>
                <w:rFonts w:ascii="仿宋_GB2312" w:hAnsi="??" w:eastAsia="仿宋_GB2312"/>
                <w:color w:val="000000" w:themeColor="text1"/>
                <w:sz w:val="28"/>
                <w:szCs w:val="28"/>
              </w:rPr>
            </w:pPr>
          </w:p>
        </w:tc>
      </w:tr>
      <w:tr w14:paraId="3616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08EEFB">
            <w:pPr>
              <w:wordWrap w:val="0"/>
              <w:spacing w:line="560" w:lineRule="exact"/>
              <w:jc w:val="left"/>
              <w:rPr>
                <w:rFonts w:ascii="黑体" w:hAnsi="??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八、项目实施步骤和进度计划</w:t>
            </w:r>
          </w:p>
        </w:tc>
      </w:tr>
      <w:tr w14:paraId="7904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51C944">
            <w:pPr>
              <w:wordWrap w:val="0"/>
              <w:spacing w:line="560" w:lineRule="exact"/>
              <w:jc w:val="left"/>
              <w:rPr>
                <w:rFonts w:ascii="黑体" w:hAnsi="??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??" w:eastAsia="仿宋_GB2312"/>
                <w:color w:val="000000" w:themeColor="text1"/>
                <w:sz w:val="28"/>
                <w:szCs w:val="28"/>
              </w:rPr>
              <w:t>项目起止时间：         年  月至       年  月</w:t>
            </w:r>
          </w:p>
        </w:tc>
      </w:tr>
      <w:tr w14:paraId="7886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5CB9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实施阶段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E84A9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经费预算</w:t>
            </w:r>
          </w:p>
        </w:tc>
        <w:tc>
          <w:tcPr>
            <w:tcW w:w="4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A52D3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2E8B5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时间进度</w:t>
            </w:r>
          </w:p>
        </w:tc>
      </w:tr>
      <w:tr w14:paraId="4A6B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E1E6B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第一阶段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EDCAF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E9B0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B9357">
            <w:pPr>
              <w:wordWrap w:val="0"/>
              <w:spacing w:line="288" w:lineRule="auto"/>
              <w:ind w:right="1080"/>
              <w:jc w:val="center"/>
              <w:rPr>
                <w:rFonts w:ascii="楷体_GB2312" w:hAnsi="Times New Roman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20FA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F276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第二阶段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615A9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7C50D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FE3D">
            <w:pPr>
              <w:wordWrap w:val="0"/>
              <w:spacing w:line="288" w:lineRule="auto"/>
              <w:ind w:right="960"/>
              <w:jc w:val="center"/>
              <w:rPr>
                <w:rFonts w:ascii="宋体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1BA1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99214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第三阶段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D75D7">
            <w:pPr>
              <w:wordWrap w:val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DD297"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DCC12">
            <w:pPr>
              <w:wordWrap w:val="0"/>
              <w:spacing w:line="288" w:lineRule="auto"/>
              <w:ind w:right="1080"/>
              <w:jc w:val="center"/>
              <w:rPr>
                <w:rFonts w:ascii="宋体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0028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318C58">
            <w:pPr>
              <w:wordWrap w:val="0"/>
              <w:jc w:val="left"/>
              <w:rPr>
                <w:rFonts w:ascii="楷体_GB2312" w:hAnsi="Times New Roman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九、项目经费申报及支出预算</w:t>
            </w:r>
          </w:p>
        </w:tc>
      </w:tr>
      <w:tr w14:paraId="092B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F5B14E">
            <w:pPr>
              <w:wordWrap w:val="0"/>
              <w:snapToGrid w:val="0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  <w:p w14:paraId="225DB735">
            <w:pPr>
              <w:wordWrap w:val="0"/>
              <w:snapToGrid w:val="0"/>
              <w:spacing w:line="520" w:lineRule="exact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  <w:t>经费申报总额（万元）：</w:t>
            </w:r>
          </w:p>
          <w:p w14:paraId="1E619D73">
            <w:pPr>
              <w:wordWrap w:val="0"/>
              <w:snapToGrid w:val="0"/>
              <w:spacing w:line="520" w:lineRule="exact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  <w:p w14:paraId="5BF42AFA">
            <w:pPr>
              <w:wordWrap w:val="0"/>
              <w:snapToGrid w:val="0"/>
              <w:spacing w:line="520" w:lineRule="exact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  <w:t>开户行及与申报单位一致的银行账户信息：</w:t>
            </w:r>
          </w:p>
          <w:p w14:paraId="6B881EB5">
            <w:pPr>
              <w:wordWrap w:val="0"/>
              <w:snapToGrid w:val="0"/>
              <w:spacing w:line="520" w:lineRule="exact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  <w:t xml:space="preserve">开户银行： </w:t>
            </w:r>
          </w:p>
          <w:p w14:paraId="65765982">
            <w:pPr>
              <w:wordWrap w:val="0"/>
              <w:spacing w:line="520" w:lineRule="exact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  <w:t>银行账户名称：</w:t>
            </w:r>
          </w:p>
          <w:p w14:paraId="1A4B5C5B">
            <w:pPr>
              <w:wordWrap w:val="0"/>
              <w:spacing w:line="520" w:lineRule="exact"/>
              <w:ind w:firstLine="536" w:firstLineChars="2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  <w:t>银行帐号：</w:t>
            </w:r>
          </w:p>
          <w:p w14:paraId="74EB798F">
            <w:pPr>
              <w:wordWrap w:val="0"/>
              <w:spacing w:line="500" w:lineRule="exact"/>
              <w:ind w:firstLine="630"/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</w:p>
          <w:p w14:paraId="452AE6E2">
            <w:pPr>
              <w:wordWrap w:val="0"/>
              <w:spacing w:line="500" w:lineRule="exact"/>
              <w:ind w:firstLine="630"/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</w:p>
        </w:tc>
      </w:tr>
      <w:tr w14:paraId="718E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12CDA">
            <w:pPr>
              <w:wordWrap w:val="0"/>
              <w:snapToGrid w:val="0"/>
              <w:spacing w:beforeLines="50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 xml:space="preserve">经费支出预算表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8"/>
              </w:rPr>
              <w:t xml:space="preserve"> 单位：万元</w:t>
            </w:r>
          </w:p>
        </w:tc>
      </w:tr>
      <w:tr w14:paraId="4EEE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A8D0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75DAB">
            <w:pPr>
              <w:wordWrap w:val="0"/>
              <w:snapToGrid w:val="0"/>
              <w:spacing w:line="48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支出内容明细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86138">
            <w:pPr>
              <w:wordWrap w:val="0"/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A109D">
            <w:pPr>
              <w:wordWrap w:val="0"/>
              <w:snapToGrid w:val="0"/>
              <w:spacing w:line="48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</w:rPr>
              <w:t>测算依据</w:t>
            </w:r>
          </w:p>
        </w:tc>
      </w:tr>
      <w:tr w14:paraId="02F8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F4CB0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E36E0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F8A09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E49FC">
            <w:pPr>
              <w:pStyle w:val="7"/>
              <w:wordWrap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　</w:t>
            </w:r>
          </w:p>
        </w:tc>
      </w:tr>
      <w:tr w14:paraId="7CA2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10056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8F9BD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A5F08">
            <w:pPr>
              <w:wordWrap w:val="0"/>
              <w:snapToGrid w:val="0"/>
              <w:spacing w:line="480" w:lineRule="exact"/>
              <w:jc w:val="left"/>
              <w:rPr>
                <w:rFonts w:ascii="楷体_GB2312" w:hAnsi="Times New Roman" w:eastAsia="楷体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FB1A">
            <w:pPr>
              <w:pStyle w:val="7"/>
              <w:wordWrap w:val="0"/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131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F5560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C600B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28363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409F">
            <w:pPr>
              <w:pStyle w:val="7"/>
              <w:wordWrap w:val="0"/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5E85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7A336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0F262">
            <w:pPr>
              <w:wordWrap w:val="0"/>
              <w:snapToGrid w:val="0"/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0550E">
            <w:pPr>
              <w:wordWrap w:val="0"/>
              <w:snapToGrid w:val="0"/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33942">
            <w:pPr>
              <w:pStyle w:val="7"/>
              <w:wordWrap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4220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75E1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39BEF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464F0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6362E">
            <w:pPr>
              <w:pStyle w:val="7"/>
              <w:wordWrap w:val="0"/>
              <w:jc w:val="lef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14:paraId="2BC1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C0421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FF5D3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D944B">
            <w:pPr>
              <w:wordWrap w:val="0"/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596C">
            <w:pPr>
              <w:pStyle w:val="7"/>
              <w:wordWrap w:val="0"/>
              <w:jc w:val="lef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14:paraId="1DD2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CD12F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93670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082E2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8A96F">
            <w:pPr>
              <w:pStyle w:val="7"/>
              <w:wordWrap w:val="0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</w:p>
        </w:tc>
      </w:tr>
      <w:tr w14:paraId="4480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4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E284">
            <w:pPr>
              <w:wordWrap w:val="0"/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w w:val="96"/>
                <w:sz w:val="28"/>
                <w:szCs w:val="28"/>
              </w:rPr>
              <w:t>合计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39997">
            <w:pPr>
              <w:wordWrap w:val="0"/>
              <w:snapToGrid w:val="0"/>
              <w:spacing w:line="240" w:lineRule="atLeast"/>
              <w:jc w:val="left"/>
              <w:rPr>
                <w:rFonts w:ascii="黑体" w:hAnsi="Times New Roman" w:eastAsia="黑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EB983">
            <w:pPr>
              <w:wordWrap w:val="0"/>
              <w:snapToGrid w:val="0"/>
              <w:spacing w:line="240" w:lineRule="atLeast"/>
              <w:jc w:val="left"/>
              <w:rPr>
                <w:rFonts w:ascii="黑体" w:hAnsi="Times New Roman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14:paraId="4E8C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3475">
            <w:pPr>
              <w:wordWrap w:val="0"/>
              <w:spacing w:line="480" w:lineRule="exact"/>
              <w:jc w:val="left"/>
              <w:rPr>
                <w:rFonts w:ascii="Times New Roman" w:hAnsi="宋体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8"/>
                <w:szCs w:val="28"/>
              </w:rPr>
              <w:t>十、项目申报单位意见</w:t>
            </w:r>
          </w:p>
        </w:tc>
      </w:tr>
      <w:tr w14:paraId="7F64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3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1FE11">
            <w:pPr>
              <w:wordWrap w:val="0"/>
              <w:spacing w:line="500" w:lineRule="exact"/>
              <w:ind w:firstLine="56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 w14:paraId="7EB373A3">
            <w:pPr>
              <w:wordWrap w:val="0"/>
              <w:spacing w:line="500" w:lineRule="exact"/>
              <w:ind w:firstLine="56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我单位保证申报材料真实、合法，专项资金将按照相关法律法规和相关文件要求规范使用。我单位愿意按照法律、法规和政策的有关规定，接受监督、审计和评估，并承担相应责任。</w:t>
            </w:r>
          </w:p>
          <w:p w14:paraId="2E9BC35C">
            <w:pPr>
              <w:wordWrap w:val="0"/>
              <w:spacing w:line="500" w:lineRule="exact"/>
              <w:ind w:firstLine="548" w:firstLineChars="196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 w14:paraId="0CA7A5CC">
            <w:pPr>
              <w:wordWrap w:val="0"/>
              <w:spacing w:line="500" w:lineRule="exact"/>
              <w:ind w:firstLine="548" w:firstLineChars="196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 w14:paraId="3CE4FE10">
            <w:pPr>
              <w:wordWrap w:val="0"/>
              <w:spacing w:line="500" w:lineRule="exact"/>
              <w:ind w:firstLine="548" w:firstLineChars="196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法定代表人/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签字：                     （单位盖章）</w:t>
            </w:r>
          </w:p>
          <w:p w14:paraId="7F17E04D">
            <w:pPr>
              <w:pStyle w:val="4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ind w:firstLine="1400" w:firstLineChars="500"/>
              <w:jc w:val="left"/>
              <w:textAlignment w:val="baseline"/>
              <w:rPr>
                <w:rFonts w:hAnsi="Times New Roman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hAnsi="Times New Roman"/>
                <w:color w:val="000000" w:themeColor="text1"/>
                <w:sz w:val="28"/>
              </w:rPr>
              <w:t xml:space="preserve">年   月   日   </w:t>
            </w:r>
          </w:p>
        </w:tc>
      </w:tr>
      <w:tr w14:paraId="0255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E450C">
            <w:pPr>
              <w:wordWrap w:val="0"/>
              <w:overflowPunct w:val="0"/>
              <w:autoSpaceDE w:val="0"/>
              <w:autoSpaceDN w:val="0"/>
              <w:adjustRightInd w:val="0"/>
              <w:spacing w:line="460" w:lineRule="exact"/>
              <w:ind w:right="840" w:rightChars="400"/>
              <w:jc w:val="left"/>
              <w:textAlignment w:val="baseline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w w:val="96"/>
                <w:sz w:val="28"/>
                <w:szCs w:val="28"/>
              </w:rPr>
              <w:t>十一、评委会意见</w:t>
            </w:r>
          </w:p>
        </w:tc>
      </w:tr>
      <w:tr w14:paraId="0517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D58CE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 w14:paraId="0640E56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 w14:paraId="21D54DAB">
            <w:pPr>
              <w:wordWrap w:val="0"/>
              <w:overflowPunct w:val="0"/>
              <w:autoSpaceDE w:val="0"/>
              <w:autoSpaceDN w:val="0"/>
              <w:adjustRightInd w:val="0"/>
              <w:ind w:firstLine="3920" w:firstLineChars="1400"/>
              <w:jc w:val="left"/>
              <w:textAlignment w:val="baseline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评委会主任（签名）：</w:t>
            </w:r>
          </w:p>
          <w:p w14:paraId="4A243A0B">
            <w:pPr>
              <w:wordWrap w:val="0"/>
              <w:overflowPunct w:val="0"/>
              <w:autoSpaceDE w:val="0"/>
              <w:autoSpaceDN w:val="0"/>
              <w:adjustRightInd w:val="0"/>
              <w:ind w:firstLine="7700" w:firstLineChars="2750"/>
              <w:jc w:val="left"/>
              <w:textAlignment w:val="baseline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年  月  日</w:t>
            </w:r>
          </w:p>
          <w:p w14:paraId="620979F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556030">
            <w:pPr>
              <w:wordWrap w:val="0"/>
              <w:spacing w:beforeLines="100" w:line="460" w:lineRule="exact"/>
              <w:ind w:right="840" w:rightChars="400" w:firstLine="5880" w:firstLineChars="2100"/>
              <w:jc w:val="left"/>
              <w:rPr>
                <w:rFonts w:ascii="仿宋_GB2312" w:hAnsi="Times New Roman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年     月      日</w:t>
            </w:r>
          </w:p>
        </w:tc>
      </w:tr>
      <w:tr w14:paraId="2ED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A5A03">
            <w:pPr>
              <w:pStyle w:val="2"/>
              <w:wordWrap w:val="0"/>
              <w:spacing w:line="560" w:lineRule="exact"/>
              <w:jc w:val="left"/>
              <w:rPr>
                <w:rFonts w:ascii="黑体" w:hAnsi="黑体" w:eastAsia="黑体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十</w:t>
            </w:r>
            <w:r>
              <w:rPr>
                <w:rFonts w:hint="eastAsia" w:ascii="黑体" w:hAnsi="黑体" w:eastAsia="黑体" w:cs="黑体"/>
                <w:color w:val="000000" w:themeColor="text1"/>
                <w:w w:val="96"/>
                <w:sz w:val="28"/>
                <w:szCs w:val="28"/>
              </w:rPr>
              <w:t>二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、湖南省科协审定意</w:t>
            </w:r>
            <w:r>
              <w:rPr>
                <w:rFonts w:hint="eastAsia" w:ascii="黑体" w:hAnsi="黑体" w:eastAsia="黑体"/>
                <w:color w:val="000000" w:themeColor="text1"/>
                <w:w w:val="96"/>
                <w:sz w:val="28"/>
                <w:szCs w:val="28"/>
              </w:rPr>
              <w:t>见</w:t>
            </w:r>
          </w:p>
        </w:tc>
      </w:tr>
      <w:tr w14:paraId="7B8F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7E92E">
            <w:pPr>
              <w:wordWrap w:val="0"/>
              <w:overflowPunct w:val="0"/>
              <w:autoSpaceDE w:val="0"/>
              <w:autoSpaceDN w:val="0"/>
              <w:adjustRightInd w:val="0"/>
              <w:ind w:left="360" w:firstLine="4620" w:firstLineChars="165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 w14:paraId="67183140">
            <w:pPr>
              <w:wordWrap w:val="0"/>
              <w:overflowPunct w:val="0"/>
              <w:autoSpaceDE w:val="0"/>
              <w:autoSpaceDN w:val="0"/>
              <w:adjustRightInd w:val="0"/>
              <w:ind w:left="360" w:firstLine="4620" w:firstLineChars="165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 w14:paraId="0940B70E">
            <w:pPr>
              <w:wordWrap w:val="0"/>
              <w:overflowPunct w:val="0"/>
              <w:autoSpaceDE w:val="0"/>
              <w:autoSpaceDN w:val="0"/>
              <w:adjustRightInd w:val="0"/>
              <w:ind w:left="360" w:firstLine="4620" w:firstLineChars="1650"/>
              <w:jc w:val="left"/>
              <w:textAlignment w:val="baseline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负责人（签字）：</w:t>
            </w:r>
          </w:p>
          <w:p w14:paraId="161F31D8">
            <w:pPr>
              <w:wordWrap w:val="0"/>
              <w:overflowPunct w:val="0"/>
              <w:autoSpaceDE w:val="0"/>
              <w:autoSpaceDN w:val="0"/>
              <w:adjustRightInd w:val="0"/>
              <w:ind w:left="360" w:firstLine="4620" w:firstLineChars="1650"/>
              <w:jc w:val="left"/>
              <w:textAlignment w:val="baseline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 xml:space="preserve">省科协（盖章）                           </w:t>
            </w:r>
          </w:p>
          <w:p w14:paraId="1CEA1DE3">
            <w:pPr>
              <w:wordWrap w:val="0"/>
              <w:overflowPunct w:val="0"/>
              <w:autoSpaceDE w:val="0"/>
              <w:autoSpaceDN w:val="0"/>
              <w:adjustRightInd w:val="0"/>
              <w:ind w:left="360" w:firstLine="4620" w:firstLineChars="165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 xml:space="preserve">                   年  月  日</w:t>
            </w:r>
          </w:p>
        </w:tc>
      </w:tr>
    </w:tbl>
    <w:p w14:paraId="3BBCE28B">
      <w:pPr>
        <w:pStyle w:val="10"/>
        <w:wordWrap w:val="0"/>
        <w:ind w:firstLine="0" w:firstLineChars="0"/>
        <w:rPr>
          <w:color w:val="000000" w:themeColor="text1"/>
        </w:rPr>
      </w:pP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8939"/>
      <w:docPartObj>
        <w:docPartGallery w:val="autotext"/>
      </w:docPartObj>
    </w:sdtPr>
    <w:sdtContent>
      <w:p w14:paraId="0C0E64D3">
        <w:pPr>
          <w:pStyle w:val="3"/>
          <w:jc w:val="right"/>
        </w:pP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1CA9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262D"/>
    <w:rsid w:val="00001CAC"/>
    <w:rsid w:val="00031508"/>
    <w:rsid w:val="000C36DF"/>
    <w:rsid w:val="000E6618"/>
    <w:rsid w:val="00186093"/>
    <w:rsid w:val="00191813"/>
    <w:rsid w:val="002164BE"/>
    <w:rsid w:val="00224174"/>
    <w:rsid w:val="00296393"/>
    <w:rsid w:val="0036353F"/>
    <w:rsid w:val="00371DF3"/>
    <w:rsid w:val="003B2884"/>
    <w:rsid w:val="00410CF0"/>
    <w:rsid w:val="00466429"/>
    <w:rsid w:val="00491492"/>
    <w:rsid w:val="00511870"/>
    <w:rsid w:val="005118E3"/>
    <w:rsid w:val="00547D3C"/>
    <w:rsid w:val="00665E1C"/>
    <w:rsid w:val="006958DA"/>
    <w:rsid w:val="0072051F"/>
    <w:rsid w:val="00725FA8"/>
    <w:rsid w:val="00867015"/>
    <w:rsid w:val="0086724C"/>
    <w:rsid w:val="008C031B"/>
    <w:rsid w:val="008C4040"/>
    <w:rsid w:val="008D48A9"/>
    <w:rsid w:val="008F48E5"/>
    <w:rsid w:val="009305A7"/>
    <w:rsid w:val="00960FA5"/>
    <w:rsid w:val="00985A1E"/>
    <w:rsid w:val="00990E3B"/>
    <w:rsid w:val="00994AAF"/>
    <w:rsid w:val="00AA65D0"/>
    <w:rsid w:val="00B22378"/>
    <w:rsid w:val="00B32734"/>
    <w:rsid w:val="00B35252"/>
    <w:rsid w:val="00B80A79"/>
    <w:rsid w:val="00B828AA"/>
    <w:rsid w:val="00BA2358"/>
    <w:rsid w:val="00BB1997"/>
    <w:rsid w:val="00BC5ED3"/>
    <w:rsid w:val="00BD23FB"/>
    <w:rsid w:val="00BD4F09"/>
    <w:rsid w:val="00BD5D2C"/>
    <w:rsid w:val="00C53AE2"/>
    <w:rsid w:val="00C60086"/>
    <w:rsid w:val="00C655F3"/>
    <w:rsid w:val="00CE129B"/>
    <w:rsid w:val="00D06E8A"/>
    <w:rsid w:val="00D20D4B"/>
    <w:rsid w:val="00F67530"/>
    <w:rsid w:val="00F85361"/>
    <w:rsid w:val="00FA4E87"/>
    <w:rsid w:val="07406CFB"/>
    <w:rsid w:val="07411200"/>
    <w:rsid w:val="0AE95411"/>
    <w:rsid w:val="0B856E92"/>
    <w:rsid w:val="10946DC2"/>
    <w:rsid w:val="11335947"/>
    <w:rsid w:val="13CF262D"/>
    <w:rsid w:val="19727F67"/>
    <w:rsid w:val="1A69031C"/>
    <w:rsid w:val="22E96F86"/>
    <w:rsid w:val="2D8868B3"/>
    <w:rsid w:val="2E666F6E"/>
    <w:rsid w:val="36F6663C"/>
    <w:rsid w:val="3B341131"/>
    <w:rsid w:val="3B7B1805"/>
    <w:rsid w:val="445B2F0D"/>
    <w:rsid w:val="48240951"/>
    <w:rsid w:val="49F370C0"/>
    <w:rsid w:val="52621DD2"/>
    <w:rsid w:val="55214D74"/>
    <w:rsid w:val="57342B3C"/>
    <w:rsid w:val="5955699E"/>
    <w:rsid w:val="5D3D64C3"/>
    <w:rsid w:val="5FE8720C"/>
    <w:rsid w:val="629A5B42"/>
    <w:rsid w:val="65B5753E"/>
    <w:rsid w:val="69C35E51"/>
    <w:rsid w:val="700C06A3"/>
    <w:rsid w:val="71967069"/>
    <w:rsid w:val="72723E32"/>
    <w:rsid w:val="73622978"/>
    <w:rsid w:val="74E50E19"/>
    <w:rsid w:val="76341286"/>
    <w:rsid w:val="7C556F2D"/>
    <w:rsid w:val="7E141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</w:rPr>
  </w:style>
  <w:style w:type="paragraph" w:styleId="6">
    <w:name w:val="Plain Text"/>
    <w:basedOn w:val="1"/>
    <w:qFormat/>
    <w:uiPriority w:val="99"/>
    <w:rPr>
      <w:rFonts w:ascii="宋体" w:hAnsi="Courier New"/>
      <w:szCs w:val="20"/>
    </w:rPr>
  </w:style>
  <w:style w:type="paragraph" w:styleId="7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qFormat/>
    <w:uiPriority w:val="0"/>
    <w:pPr>
      <w:spacing w:line="560" w:lineRule="exact"/>
      <w:ind w:firstLine="420" w:firstLineChars="200"/>
    </w:pPr>
    <w:rPr>
      <w:rFonts w:ascii="Calibri" w:cs="黑体"/>
      <w:sz w:val="28"/>
      <w:szCs w:val="22"/>
    </w:rPr>
  </w:style>
  <w:style w:type="table" w:styleId="12">
    <w:name w:val="Table Grid"/>
    <w:basedOn w:val="11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6">
    <w:name w:val="hei141"/>
    <w:qFormat/>
    <w:uiPriority w:val="0"/>
    <w:rPr>
      <w:rFonts w:hint="default" w:ascii="Times New Roman" w:hAnsi="Times New Roman" w:cs="Times New Roman"/>
      <w:sz w:val="21"/>
      <w:szCs w:val="21"/>
      <w:u w:val="none"/>
    </w:rPr>
  </w:style>
  <w:style w:type="character" w:customStyle="1" w:styleId="17">
    <w:name w:val="页脚 Char"/>
    <w:basedOn w:val="13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保税区</Company>
  <Pages>10</Pages>
  <Words>4394</Words>
  <Characters>4653</Characters>
  <Lines>301</Lines>
  <Paragraphs>85</Paragraphs>
  <TotalTime>128</TotalTime>
  <ScaleCrop>false</ScaleCrop>
  <LinksUpToDate>false</LinksUpToDate>
  <CharactersWithSpaces>4999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2025-03-11T02:32:00Z</dcterms:created>
  <dc:creator>WPS_1687744451</dc:creator>
  <cp:lastModifiedBy>WPS_1687744451</cp:lastModifiedBy>
  <cp:lastPrinted>2025-03-20T08:17:00Z</cp:lastPrinted>
  <dcterms:modified xsi:type="dcterms:W3CDTF">2025-03-26T08:39:49Z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B08A7A427EDD48C488A0C595DAEB9B68_13</vt:lpwstr>
  </property>
  <property fmtid="{D5CDD505-2E9C-101B-9397-08002B2CF9AE}" pid="4" name="KSOTemplateDocerSaveRecord">
    <vt:lpwstr>eyJoZGlkIjoiOTQwN2YxNTM3NDgxYTc3MmY3YzY0YzFhNjJmNzgxMmYiLCJ1c2VySWQiOiIxNTA5MzMzODkxIn0=</vt:lpwstr>
  </property>
</Properties>
</file>