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66AC2">
      <w:pPr>
        <w:spacing w:line="51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14:paraId="1BF60A14">
      <w:pPr>
        <w:snapToGrid w:val="0"/>
        <w:spacing w:line="620" w:lineRule="exact"/>
        <w:jc w:val="left"/>
        <w:rPr>
          <w:rFonts w:ascii="Times New Roman" w:hAnsi="Times New Roman" w:eastAsia="黑体" w:cs="仿宋_GB2312"/>
          <w:szCs w:val="32"/>
        </w:rPr>
      </w:pPr>
      <w:r>
        <w:rPr>
          <w:rFonts w:hint="eastAsia" w:ascii="Times New Roman" w:hAnsi="Times New Roman" w:eastAsia="黑体" w:cs="仿宋_GB2312"/>
          <w:szCs w:val="32"/>
        </w:rPr>
        <w:t>附件</w:t>
      </w:r>
    </w:p>
    <w:p w14:paraId="469BDA32">
      <w:pPr>
        <w:snapToGrid w:val="0"/>
        <w:spacing w:line="620" w:lineRule="exact"/>
        <w:jc w:val="center"/>
        <w:rPr>
          <w:rFonts w:hint="eastAsia" w:ascii="方正小标宋简体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年湖南省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卓越工程师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 w14:paraId="18711A78">
      <w:pPr>
        <w:snapToGrid w:val="0"/>
        <w:spacing w:line="620" w:lineRule="exact"/>
        <w:ind w:firstLine="480"/>
        <w:jc w:val="center"/>
        <w:rPr>
          <w:rFonts w:ascii="Times New Roman" w:hAnsi="Times New Roman" w:eastAsia="楷体_GB2312"/>
          <w:szCs w:val="32"/>
        </w:rPr>
      </w:pPr>
      <w:r>
        <w:rPr>
          <w:rFonts w:hint="eastAsia" w:ascii="Times New Roman" w:hAnsi="Times New Roman" w:eastAsia="楷体_GB2312"/>
          <w:szCs w:val="32"/>
        </w:rPr>
        <w:t>（按姓氏笔划排序）</w:t>
      </w:r>
    </w:p>
    <w:p w14:paraId="1B447A84">
      <w:pPr>
        <w:snapToGrid w:val="0"/>
        <w:spacing w:line="620" w:lineRule="exact"/>
        <w:rPr>
          <w:rFonts w:ascii="Times New Roman" w:hAnsi="Times New Roman"/>
        </w:rPr>
      </w:pPr>
    </w:p>
    <w:p w14:paraId="64BA0898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万子平      湖南农业大学</w:t>
      </w:r>
      <w:bookmarkStart w:id="0" w:name="_GoBack"/>
      <w:bookmarkEnd w:id="0"/>
    </w:p>
    <w:p w14:paraId="6F4D3FC4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王  威      湖南智擎科技有限公司</w:t>
      </w:r>
    </w:p>
    <w:p w14:paraId="4D088FF7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王思伟      湖南中大设计院有限公司</w:t>
      </w:r>
    </w:p>
    <w:p w14:paraId="1217748A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王  熔      湖南星途航空航天器制造有限公司</w:t>
      </w:r>
    </w:p>
    <w:p w14:paraId="2306E046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尹斌勇      长沙市湘江综合枢纽工程办公室</w:t>
      </w:r>
    </w:p>
    <w:p w14:paraId="095C82E5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邓  超      湖南省建筑科学研究院有限责任公司</w:t>
      </w:r>
    </w:p>
    <w:p w14:paraId="75566127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甘典松      株洲时代工程塑料实业有限公司</w:t>
      </w:r>
    </w:p>
    <w:p w14:paraId="3CF31359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龙海珊（女）湖南省建筑设计院集团股份有限公司</w:t>
      </w:r>
    </w:p>
    <w:p w14:paraId="3FC8BB74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叶  芬（女）湖南省第一测绘院</w:t>
      </w:r>
    </w:p>
    <w:p w14:paraId="2A125583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叶  特      株洲时代新材料科技股份有限公司</w:t>
      </w:r>
    </w:p>
    <w:p w14:paraId="309E201E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田  研      湖南卓创精材科技股份有限公司</w:t>
      </w:r>
    </w:p>
    <w:p w14:paraId="13C9D09C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冉  旭      衡阳华菱钢管有限公司</w:t>
      </w:r>
    </w:p>
    <w:p w14:paraId="5A65BC8A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任利有      三一汽车起重机械公司</w:t>
      </w:r>
    </w:p>
    <w:p w14:paraId="32E8FDD2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刘  华（女）湖南高创稀土新材料有限责任公司</w:t>
      </w:r>
    </w:p>
    <w:p w14:paraId="63D47E39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刘佩珊（女）圣湘生物科技股份有限公司</w:t>
      </w:r>
    </w:p>
    <w:p w14:paraId="0817A3DB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孙  旗      湖南凯迪工程科技有限公司</w:t>
      </w:r>
    </w:p>
    <w:p w14:paraId="1E6041EF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李  坚      中国航发湖南动力机械研究所</w:t>
      </w:r>
    </w:p>
    <w:p w14:paraId="3B69F23F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杨  涛      湖南六九零六信息科技股份有限公司</w:t>
      </w:r>
    </w:p>
    <w:p w14:paraId="08B567E3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杨骏捷      湖南汇思光电科技有限公司</w:t>
      </w:r>
    </w:p>
    <w:p w14:paraId="49291107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员征文      中联重科建筑起重机械有限责任公司</w:t>
      </w:r>
    </w:p>
    <w:p w14:paraId="192170C0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邱永峰      湖南天桥嘉成智能科技有限公司</w:t>
      </w:r>
    </w:p>
    <w:p w14:paraId="0868EE88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邹开明      湖南省水运建设投资集团有限公司</w:t>
      </w:r>
    </w:p>
    <w:p w14:paraId="3A895F77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张二军      湘南学院</w:t>
      </w:r>
    </w:p>
    <w:p w14:paraId="3385F64A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张  镱      湖南省金为新材料科技有限公司</w:t>
      </w:r>
    </w:p>
    <w:p w14:paraId="4F1E0FD5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陈忠正      中石化湖南石油化工有限公司</w:t>
      </w:r>
    </w:p>
    <w:p w14:paraId="44F17C2C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陈宝辉      国网湖南省电力有限公司</w:t>
      </w:r>
    </w:p>
    <w:p w14:paraId="41FB8E1B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陈  鑫      长沙迪迈科技股份有限公司</w:t>
      </w:r>
    </w:p>
    <w:p w14:paraId="0D4BB2DD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范  红      奥士康科技股份有限公司</w:t>
      </w:r>
    </w:p>
    <w:p w14:paraId="3902B6CE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林海兰（女）湖南省生态环境监测中心</w:t>
      </w:r>
    </w:p>
    <w:p w14:paraId="0834B862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周文浩      湖南华菱湘潭钢铁有限公司</w:t>
      </w:r>
    </w:p>
    <w:p w14:paraId="7AF58D7B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周博闻      湖南省轨道勘察设计有限公司</w:t>
      </w:r>
    </w:p>
    <w:p w14:paraId="5CF26A9D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屈建民      湖南博联检测集团有限责任公司</w:t>
      </w:r>
    </w:p>
    <w:p w14:paraId="2D88F1A5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胡明文      中铁城建集团有限公司</w:t>
      </w:r>
    </w:p>
    <w:p w14:paraId="63AFBC19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胡祥龙      湖南顶立科技股份有限公司</w:t>
      </w:r>
    </w:p>
    <w:p w14:paraId="46525218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贺广零      湖南三一智慧新能源设计有限公司</w:t>
      </w:r>
    </w:p>
    <w:p w14:paraId="018633B9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夏文斌      衡阳华菱钢管有限公司</w:t>
      </w:r>
    </w:p>
    <w:p w14:paraId="3DEDB95C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倪川皓      中联重科股份有限公司</w:t>
      </w:r>
    </w:p>
    <w:p w14:paraId="6C3A3C81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徐峥勇      湖南现代环境科技股份有限公司</w:t>
      </w:r>
    </w:p>
    <w:p w14:paraId="7DD0C50D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高殿柱      中车株洲电力机车有限公司</w:t>
      </w:r>
    </w:p>
    <w:p w14:paraId="0706707F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郭庆丰      长安电力华中发电有限公司</w:t>
      </w:r>
    </w:p>
    <w:p w14:paraId="0772BED8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黄泽斌      湖南省交通规划勘察设计院有限公司</w:t>
      </w:r>
    </w:p>
    <w:p w14:paraId="35E2A033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梁  文      湖南华菱涟源钢铁有限公司</w:t>
      </w:r>
    </w:p>
    <w:p w14:paraId="0D6EE22F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梁  甜      中南勘测设计研究院有限公司</w:t>
      </w:r>
    </w:p>
    <w:p w14:paraId="1443AD9C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彭雄俊      中南大学湘雅二医院</w:t>
      </w:r>
    </w:p>
    <w:p w14:paraId="2FBAD2D7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蒋剑虹      中机国际工程设计研究院有限责任公司</w:t>
      </w:r>
    </w:p>
    <w:p w14:paraId="18111E22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程丽娟（女）湖南省交通规划勘察设计院有限公司</w:t>
      </w:r>
    </w:p>
    <w:p w14:paraId="6899CB0A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鲁  翌      湖南赛新生物科技有限公司</w:t>
      </w:r>
    </w:p>
    <w:p w14:paraId="13A13DA4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綦中原      五凌电力有限公司五强溪水电厂</w:t>
      </w:r>
    </w:p>
    <w:p w14:paraId="140C448A">
      <w:pPr>
        <w:pStyle w:val="7"/>
        <w:snapToGrid w:val="0"/>
        <w:spacing w:beforeAutospacing="0" w:afterAutospacing="0" w:line="620" w:lineRule="exact"/>
        <w:ind w:firstLine="640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</w:rPr>
        <w:t>熊  芳（女）中南大学湘雅医院</w:t>
      </w:r>
    </w:p>
    <w:p w14:paraId="17160DD7">
      <w:pPr>
        <w:snapToGrid w:val="0"/>
        <w:spacing w:line="580" w:lineRule="exact"/>
        <w:rPr>
          <w:rFonts w:ascii="Times New Roman" w:hAnsi="Times New Roman"/>
        </w:rPr>
      </w:pPr>
    </w:p>
    <w:p w14:paraId="0F49AFAE">
      <w:pPr>
        <w:snapToGrid w:val="0"/>
        <w:spacing w:line="580" w:lineRule="exact"/>
        <w:rPr>
          <w:rFonts w:ascii="Times New Roman" w:hAnsi="Times New Roman"/>
        </w:rPr>
      </w:pPr>
    </w:p>
    <w:p w14:paraId="5742F137">
      <w:pPr>
        <w:snapToGrid w:val="0"/>
        <w:spacing w:line="580" w:lineRule="exact"/>
        <w:rPr>
          <w:rFonts w:ascii="Times New Roman" w:hAnsi="Times New Roman"/>
        </w:rPr>
      </w:pPr>
    </w:p>
    <w:p w14:paraId="206447D7">
      <w:pPr>
        <w:snapToGrid w:val="0"/>
        <w:spacing w:line="580" w:lineRule="exact"/>
        <w:rPr>
          <w:rFonts w:ascii="Times New Roman" w:hAnsi="Times New Roman"/>
        </w:rPr>
      </w:pPr>
    </w:p>
    <w:p w14:paraId="09B1139E">
      <w:pPr>
        <w:snapToGrid w:val="0"/>
        <w:spacing w:line="580" w:lineRule="exact"/>
        <w:rPr>
          <w:rFonts w:ascii="Times New Roman" w:hAnsi="Times New Roman"/>
        </w:rPr>
      </w:pPr>
    </w:p>
    <w:p w14:paraId="2A6C1A3F">
      <w:pPr>
        <w:snapToGrid w:val="0"/>
        <w:spacing w:line="580" w:lineRule="exact"/>
        <w:rPr>
          <w:rFonts w:ascii="Times New Roman" w:hAnsi="Times New Roman"/>
        </w:rPr>
      </w:pPr>
    </w:p>
    <w:p w14:paraId="570CBBF4">
      <w:pPr>
        <w:widowControl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3BD2366">
      <w:pPr>
        <w:snapToGrid w:val="0"/>
        <w:spacing w:line="580" w:lineRule="exact"/>
        <w:rPr>
          <w:rFonts w:hint="eastAsia" w:ascii="Times New Roman" w:hAnsi="Times New Roman"/>
        </w:rPr>
      </w:pPr>
    </w:p>
    <w:p w14:paraId="7A9F2125">
      <w:pPr>
        <w:pStyle w:val="2"/>
        <w:rPr>
          <w:rFonts w:hint="eastAsia" w:ascii="Times New Roman"/>
        </w:rPr>
      </w:pPr>
    </w:p>
    <w:p w14:paraId="30201FFE">
      <w:pPr>
        <w:rPr>
          <w:rFonts w:hint="eastAsia" w:ascii="Times New Roman" w:hAnsi="Times New Roman"/>
        </w:rPr>
      </w:pPr>
    </w:p>
    <w:p w14:paraId="266EC2A7">
      <w:pPr>
        <w:pStyle w:val="2"/>
        <w:rPr>
          <w:rFonts w:hint="eastAsia" w:ascii="Times New Roman"/>
        </w:rPr>
      </w:pPr>
    </w:p>
    <w:p w14:paraId="352BF480">
      <w:pPr>
        <w:rPr>
          <w:rFonts w:hint="eastAsia" w:ascii="Times New Roman" w:hAnsi="Times New Roman"/>
        </w:rPr>
      </w:pPr>
    </w:p>
    <w:p w14:paraId="754FD914">
      <w:pPr>
        <w:pStyle w:val="2"/>
        <w:rPr>
          <w:rFonts w:hint="eastAsia" w:ascii="Times New Roman"/>
        </w:rPr>
      </w:pPr>
    </w:p>
    <w:p w14:paraId="0D0F4606">
      <w:pPr>
        <w:rPr>
          <w:rFonts w:hint="eastAsia" w:ascii="Times New Roman" w:hAnsi="Times New Roman"/>
        </w:rPr>
      </w:pPr>
    </w:p>
    <w:p w14:paraId="7BE1ABF0">
      <w:pPr>
        <w:pStyle w:val="2"/>
        <w:rPr>
          <w:rFonts w:hint="eastAsia" w:ascii="Times New Roman"/>
        </w:rPr>
      </w:pPr>
    </w:p>
    <w:p w14:paraId="44792C97">
      <w:pPr>
        <w:rPr>
          <w:rFonts w:hint="eastAsia" w:ascii="Times New Roman" w:hAnsi="Times New Roman"/>
        </w:rPr>
      </w:pPr>
    </w:p>
    <w:p w14:paraId="61DCDA77">
      <w:pPr>
        <w:pStyle w:val="2"/>
        <w:rPr>
          <w:rFonts w:hint="eastAsia" w:ascii="Times New Roman"/>
        </w:rPr>
      </w:pPr>
    </w:p>
    <w:p w14:paraId="5526D9C5">
      <w:pPr>
        <w:rPr>
          <w:rFonts w:hint="eastAsia" w:ascii="Times New Roman" w:hAnsi="Times New Roman"/>
        </w:rPr>
      </w:pPr>
    </w:p>
    <w:p w14:paraId="097A8DBC">
      <w:pPr>
        <w:pStyle w:val="2"/>
        <w:rPr>
          <w:rFonts w:hint="eastAsia" w:ascii="Times New Roman"/>
        </w:rPr>
      </w:pPr>
    </w:p>
    <w:p w14:paraId="2CF0EA05">
      <w:pPr>
        <w:rPr>
          <w:rFonts w:hint="eastAsia" w:ascii="Times New Roman" w:hAnsi="Times New Roman"/>
        </w:rPr>
      </w:pPr>
    </w:p>
    <w:p w14:paraId="62CC28C9">
      <w:pPr>
        <w:pStyle w:val="2"/>
        <w:rPr>
          <w:rFonts w:hint="eastAsia" w:ascii="Times New Roman"/>
        </w:rPr>
      </w:pPr>
    </w:p>
    <w:p w14:paraId="7449238C">
      <w:pPr>
        <w:rPr>
          <w:rFonts w:hint="eastAsia" w:ascii="Times New Roman" w:hAnsi="Times New Roman"/>
        </w:rPr>
      </w:pPr>
    </w:p>
    <w:p w14:paraId="11F242D8">
      <w:pPr>
        <w:pStyle w:val="2"/>
        <w:rPr>
          <w:rFonts w:hint="eastAsia" w:ascii="Times New Roman"/>
        </w:rPr>
      </w:pPr>
    </w:p>
    <w:p w14:paraId="6CE6054B">
      <w:pPr>
        <w:rPr>
          <w:rFonts w:hint="eastAsia" w:ascii="Times New Roman" w:hAnsi="Times New Roman"/>
        </w:rPr>
      </w:pPr>
    </w:p>
    <w:p w14:paraId="15C19095">
      <w:pPr>
        <w:pStyle w:val="2"/>
        <w:rPr>
          <w:rFonts w:hint="eastAsia" w:ascii="Times New Roman"/>
        </w:rPr>
      </w:pPr>
    </w:p>
    <w:p w14:paraId="7F945359">
      <w:pPr>
        <w:rPr>
          <w:rFonts w:hint="eastAsia" w:ascii="Times New Roman" w:hAnsi="Times New Roman"/>
        </w:rPr>
      </w:pPr>
    </w:p>
    <w:p w14:paraId="05DBF201">
      <w:pPr>
        <w:pStyle w:val="2"/>
        <w:rPr>
          <w:rFonts w:hint="eastAsia" w:ascii="Times New Roman"/>
        </w:rPr>
      </w:pPr>
    </w:p>
    <w:p w14:paraId="615ABBD3">
      <w:pPr>
        <w:rPr>
          <w:rFonts w:hint="eastAsia" w:ascii="Times New Roman" w:hAnsi="Times New Roman"/>
        </w:rPr>
      </w:pPr>
    </w:p>
    <w:p w14:paraId="68EB2C79">
      <w:pPr>
        <w:pStyle w:val="2"/>
        <w:rPr>
          <w:rFonts w:hint="eastAsia" w:ascii="Times New Roman"/>
        </w:rPr>
      </w:pPr>
    </w:p>
    <w:p w14:paraId="0762770C">
      <w:pPr>
        <w:rPr>
          <w:rFonts w:hint="eastAsia" w:ascii="Times New Roman" w:hAnsi="Times New Roman"/>
        </w:rPr>
      </w:pPr>
    </w:p>
    <w:p w14:paraId="64019C45">
      <w:pPr>
        <w:pStyle w:val="2"/>
        <w:rPr>
          <w:rFonts w:hint="eastAsia" w:ascii="Times New Roman"/>
        </w:rPr>
      </w:pPr>
    </w:p>
    <w:p w14:paraId="660DEE6A">
      <w:pPr>
        <w:rPr>
          <w:rFonts w:hint="eastAsia" w:ascii="Times New Roman" w:hAnsi="Times New Roman"/>
        </w:rPr>
      </w:pPr>
    </w:p>
    <w:p w14:paraId="32FBB334">
      <w:pPr>
        <w:pStyle w:val="2"/>
        <w:rPr>
          <w:rFonts w:hint="eastAsia" w:ascii="Times New Roman"/>
        </w:rPr>
      </w:pPr>
    </w:p>
    <w:p w14:paraId="47D8E445">
      <w:pPr>
        <w:rPr>
          <w:rFonts w:hint="eastAsia" w:ascii="Times New Roman" w:hAnsi="Times New Roman"/>
        </w:rPr>
      </w:pPr>
    </w:p>
    <w:p w14:paraId="62B29D01">
      <w:pPr>
        <w:pStyle w:val="2"/>
        <w:rPr>
          <w:rFonts w:hint="eastAsia" w:ascii="Times New Roman"/>
        </w:rPr>
      </w:pPr>
    </w:p>
    <w:p w14:paraId="50A52902">
      <w:pPr>
        <w:rPr>
          <w:rFonts w:hint="eastAsia" w:ascii="Times New Roman" w:hAnsi="Times New Roman"/>
        </w:rPr>
      </w:pPr>
    </w:p>
    <w:p w14:paraId="0889184D">
      <w:pPr>
        <w:pStyle w:val="2"/>
        <w:rPr>
          <w:rFonts w:hint="eastAsia" w:ascii="Times New Roman"/>
        </w:rPr>
      </w:pPr>
    </w:p>
    <w:p w14:paraId="2E5A9564">
      <w:pPr>
        <w:rPr>
          <w:rFonts w:hint="eastAsia" w:ascii="Times New Roman" w:hAnsi="Times New Roman"/>
        </w:rPr>
      </w:pPr>
    </w:p>
    <w:p w14:paraId="3F51D6E8">
      <w:pPr>
        <w:pStyle w:val="2"/>
        <w:rPr>
          <w:rFonts w:hint="eastAsia" w:ascii="Times New Roman"/>
        </w:rPr>
      </w:pPr>
    </w:p>
    <w:p w14:paraId="2CA1E4C6">
      <w:pPr>
        <w:rPr>
          <w:rFonts w:hint="eastAsia" w:ascii="Times New Roman" w:hAnsi="Times New Roman"/>
        </w:rPr>
      </w:pPr>
    </w:p>
    <w:p w14:paraId="39BEB1BC">
      <w:pPr>
        <w:pStyle w:val="2"/>
        <w:rPr>
          <w:rFonts w:hint="eastAsia" w:ascii="Times New Roman"/>
        </w:rPr>
      </w:pPr>
    </w:p>
    <w:p w14:paraId="21C47040">
      <w:pPr>
        <w:rPr>
          <w:rFonts w:hint="eastAsia" w:ascii="Times New Roman" w:hAnsi="Times New Roman"/>
        </w:rPr>
      </w:pPr>
    </w:p>
    <w:p w14:paraId="2F154517">
      <w:pPr>
        <w:pStyle w:val="2"/>
        <w:rPr>
          <w:rFonts w:hint="eastAsia" w:ascii="Times New Roman"/>
        </w:rPr>
      </w:pPr>
    </w:p>
    <w:p w14:paraId="779CF217">
      <w:pPr>
        <w:rPr>
          <w:rFonts w:hint="eastAsia" w:ascii="Times New Roman" w:hAnsi="Times New Roman"/>
        </w:rPr>
      </w:pPr>
    </w:p>
    <w:p w14:paraId="76ADEB3C">
      <w:pPr>
        <w:pStyle w:val="2"/>
        <w:rPr>
          <w:rFonts w:hint="eastAsia" w:ascii="Times New Roman"/>
        </w:rPr>
      </w:pPr>
    </w:p>
    <w:p w14:paraId="7F837585">
      <w:pPr>
        <w:rPr>
          <w:rFonts w:hint="eastAsia" w:ascii="Times New Roman" w:hAnsi="Times New Roman"/>
        </w:rPr>
      </w:pPr>
    </w:p>
    <w:p w14:paraId="7EA094E9">
      <w:pPr>
        <w:pStyle w:val="2"/>
        <w:rPr>
          <w:rFonts w:hint="eastAsia" w:ascii="Times New Roman"/>
        </w:rPr>
      </w:pPr>
    </w:p>
    <w:p w14:paraId="32AB87E7">
      <w:pPr>
        <w:rPr>
          <w:rFonts w:hint="eastAsia" w:ascii="Times New Roman" w:hAnsi="Times New Roman"/>
        </w:rPr>
      </w:pPr>
    </w:p>
    <w:p w14:paraId="494E8B87">
      <w:pPr>
        <w:pStyle w:val="2"/>
        <w:rPr>
          <w:rFonts w:hint="eastAsia" w:ascii="Times New Roman"/>
        </w:rPr>
      </w:pPr>
    </w:p>
    <w:p w14:paraId="335591A9">
      <w:pPr>
        <w:rPr>
          <w:rFonts w:hint="eastAsia" w:ascii="Times New Roman" w:hAnsi="Times New Roman"/>
        </w:rPr>
      </w:pPr>
    </w:p>
    <w:p w14:paraId="76D76434">
      <w:pPr>
        <w:pStyle w:val="2"/>
        <w:rPr>
          <w:rFonts w:hint="eastAsia" w:ascii="Times New Roman"/>
        </w:rPr>
      </w:pPr>
    </w:p>
    <w:p w14:paraId="6E013C32">
      <w:pPr>
        <w:rPr>
          <w:rFonts w:hint="eastAsia" w:ascii="Times New Roman" w:hAnsi="Times New Roman"/>
        </w:rPr>
      </w:pPr>
    </w:p>
    <w:p w14:paraId="4CBBF299">
      <w:pPr>
        <w:pStyle w:val="2"/>
        <w:rPr>
          <w:rFonts w:hint="eastAsia" w:ascii="Times New Roman"/>
        </w:rPr>
      </w:pPr>
    </w:p>
    <w:p w14:paraId="2224162C">
      <w:pPr>
        <w:snapToGrid w:val="0"/>
        <w:spacing w:line="580" w:lineRule="exact"/>
        <w:rPr>
          <w:rFonts w:ascii="Times New Roman" w:hAnsi="Times New Roman"/>
        </w:rPr>
      </w:pPr>
    </w:p>
    <w:p w14:paraId="33DB83B0">
      <w:pPr>
        <w:tabs>
          <w:tab w:val="left" w:pos="4105"/>
          <w:tab w:val="left" w:pos="4490"/>
        </w:tabs>
        <w:spacing w:line="580" w:lineRule="exact"/>
        <w:ind w:firstLine="315" w:firstLineChars="1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5486400" cy="0"/>
                <wp:effectExtent l="0" t="7620" r="0" b="8255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0pt;margin-top:2.8pt;height:0pt;width:432pt;z-index:251659264;mso-width-relative:page;mso-height-relative:page;" filled="f" stroked="t" coordsize="21600,21600" o:gfxdata="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7iWJatMAAAAE&#10;AQAADwAAAAAAAAABACAAAAAiAAAAZHJzL2Rvd25yZXYueG1sUEsBAhQAFAAAAAgAh07iQN9+Akbo&#10;AQAA3AMAAA4AAAAAAAAAAQAgAAAAIgEAAGRycy9lMm9Eb2MueG1sUEsFBgAAAAAGAAYAWQEAAHwF&#10;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湖南省科协办公室                      2024年11月27日印发</w:t>
      </w:r>
    </w:p>
    <w:p w14:paraId="47DB94D0">
      <w:pPr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3645535</wp:posOffset>
            </wp:positionH>
            <wp:positionV relativeFrom="paragraph">
              <wp:posOffset>171450</wp:posOffset>
            </wp:positionV>
            <wp:extent cx="1790700" cy="495300"/>
            <wp:effectExtent l="19050" t="0" r="0" b="0"/>
            <wp:wrapNone/>
            <wp:docPr id="1" name="图片 1" descr="D:\条码文件\通报_湘科协通〔2024〕60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条码文件\通报_湘科协通〔2024〕60号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486400" cy="0"/>
                <wp:effectExtent l="0" t="7620" r="0" b="8255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6.5pt;height:0pt;width:432pt;z-index:251660288;mso-width-relative:page;mso-height-relative:page;" filled="f" stroked="t" coordsize="21600,21600" o:gfxdata="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GcfH/UAAAA&#10;BgEAAA8AAAAAAAAAAQAgAAAAIgAAAGRycy9kb3ducmV2LnhtbFBLAQIUABQAAAAIAIdO4kCisLk/&#10;6AEAANwDAAAOAAAAAAAAAAEAIAAAACMBAABkcnMvZTJvRG9jLnhtbFBLBQYAAAAABgAGAFkBAAB9&#10;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footerReference r:id="rId4" w:type="even"/>
      <w:pgSz w:w="11906" w:h="16838"/>
      <w:pgMar w:top="1985" w:right="1474" w:bottom="1701" w:left="147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485903"/>
      <w:docPartObj>
        <w:docPartGallery w:val="AutoText"/>
      </w:docPartObj>
    </w:sdtPr>
    <w:sdtContent>
      <w:p w14:paraId="53879ABF">
        <w:pPr>
          <w:pStyle w:val="4"/>
          <w:jc w:val="right"/>
        </w:pPr>
        <w:r>
          <w:rPr>
            <w:rFonts w:hint="eastAsia" w:ascii="等线" w:hAnsi="等线" w:eastAsia="等线"/>
            <w:sz w:val="28"/>
            <w:szCs w:val="28"/>
          </w:rPr>
          <w:t>一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等线" w:hAnsi="等线" w:eastAsia="等线"/>
            <w:sz w:val="28"/>
            <w:szCs w:val="28"/>
          </w:rPr>
          <w:t>一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680735"/>
      <w:docPartObj>
        <w:docPartGallery w:val="AutoText"/>
      </w:docPartObj>
    </w:sdtPr>
    <w:sdtContent>
      <w:p w14:paraId="338BB6F1">
        <w:pPr>
          <w:pStyle w:val="4"/>
          <w:rPr>
            <w:sz w:val="21"/>
            <w:szCs w:val="22"/>
          </w:rPr>
        </w:pPr>
        <w:r>
          <w:rPr>
            <w:rFonts w:hint="eastAsia" w:ascii="等线" w:hAnsi="等线" w:eastAsia="等线"/>
            <w:sz w:val="28"/>
            <w:szCs w:val="28"/>
          </w:rPr>
          <w:t>一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等线" w:hAnsi="等线" w:eastAsia="等线"/>
            <w:sz w:val="28"/>
            <w:szCs w:val="28"/>
          </w:rPr>
          <w:t>一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F7BB03"/>
    <w:rsid w:val="00005F35"/>
    <w:rsid w:val="00093C4F"/>
    <w:rsid w:val="00095625"/>
    <w:rsid w:val="000B3BC7"/>
    <w:rsid w:val="000D2397"/>
    <w:rsid w:val="000F0545"/>
    <w:rsid w:val="00122AE8"/>
    <w:rsid w:val="001B5AB2"/>
    <w:rsid w:val="001C4090"/>
    <w:rsid w:val="002121F3"/>
    <w:rsid w:val="0023407D"/>
    <w:rsid w:val="00241332"/>
    <w:rsid w:val="0027055C"/>
    <w:rsid w:val="002F6A5E"/>
    <w:rsid w:val="00325FA8"/>
    <w:rsid w:val="00353525"/>
    <w:rsid w:val="00361060"/>
    <w:rsid w:val="0039550E"/>
    <w:rsid w:val="00426A3F"/>
    <w:rsid w:val="0048192C"/>
    <w:rsid w:val="004C20E7"/>
    <w:rsid w:val="00504E37"/>
    <w:rsid w:val="00563E32"/>
    <w:rsid w:val="005D73A3"/>
    <w:rsid w:val="005E67DF"/>
    <w:rsid w:val="00621FD7"/>
    <w:rsid w:val="00623D70"/>
    <w:rsid w:val="006A04A7"/>
    <w:rsid w:val="006F3D07"/>
    <w:rsid w:val="0070594F"/>
    <w:rsid w:val="007821B0"/>
    <w:rsid w:val="007B30EB"/>
    <w:rsid w:val="008207EC"/>
    <w:rsid w:val="00892AE7"/>
    <w:rsid w:val="008F3F75"/>
    <w:rsid w:val="00991419"/>
    <w:rsid w:val="00992BAF"/>
    <w:rsid w:val="009F788E"/>
    <w:rsid w:val="00A62C7F"/>
    <w:rsid w:val="00A82A7B"/>
    <w:rsid w:val="00B153FC"/>
    <w:rsid w:val="00B270ED"/>
    <w:rsid w:val="00BE785C"/>
    <w:rsid w:val="00C062C3"/>
    <w:rsid w:val="00C525CF"/>
    <w:rsid w:val="00C85BD0"/>
    <w:rsid w:val="00CB79CC"/>
    <w:rsid w:val="00CD4C23"/>
    <w:rsid w:val="00D13C82"/>
    <w:rsid w:val="00DB52EA"/>
    <w:rsid w:val="00DE3686"/>
    <w:rsid w:val="00DF3FD1"/>
    <w:rsid w:val="00E21DF8"/>
    <w:rsid w:val="00E74415"/>
    <w:rsid w:val="00EE2F1E"/>
    <w:rsid w:val="00EF2936"/>
    <w:rsid w:val="00EF521C"/>
    <w:rsid w:val="00F00436"/>
    <w:rsid w:val="00F26967"/>
    <w:rsid w:val="00F821E5"/>
    <w:rsid w:val="00FA65DF"/>
    <w:rsid w:val="33FF1FC3"/>
    <w:rsid w:val="37974DA5"/>
    <w:rsid w:val="387EE931"/>
    <w:rsid w:val="4D994A38"/>
    <w:rsid w:val="6EEECDF4"/>
    <w:rsid w:val="77F109B6"/>
    <w:rsid w:val="7AF7BB03"/>
    <w:rsid w:val="AF775860"/>
    <w:rsid w:val="FF4D4A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line="20" w:lineRule="exact"/>
      <w:textAlignment w:val="baseline"/>
    </w:pPr>
    <w:rPr>
      <w:rFonts w:hAnsi="Times New Roman" w:cs="Times New Roman"/>
      <w:kern w:val="0"/>
      <w:sz w:val="30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next w:val="6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Body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页脚 Char"/>
    <w:basedOn w:val="9"/>
    <w:link w:val="4"/>
    <w:qFormat/>
    <w:uiPriority w:val="99"/>
    <w:rPr>
      <w:rFonts w:ascii="仿宋_GB2312" w:hAnsi="仿宋_GB2312" w:eastAsia="仿宋_GB2312" w:cstheme="minorBidi"/>
      <w:kern w:val="2"/>
      <w:sz w:val="18"/>
      <w:szCs w:val="18"/>
    </w:rPr>
  </w:style>
  <w:style w:type="character" w:customStyle="1" w:styleId="11">
    <w:name w:val="批注框文本 Char"/>
    <w:basedOn w:val="9"/>
    <w:link w:val="3"/>
    <w:uiPriority w:val="0"/>
    <w:rPr>
      <w:rFonts w:ascii="仿宋_GB2312" w:hAnsi="仿宋_GB2312" w:eastAsia="仿宋_GB2312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1299</Words>
  <Characters>1329</Characters>
  <Lines>12</Lines>
  <Paragraphs>3</Paragraphs>
  <TotalTime>16</TotalTime>
  <ScaleCrop>false</ScaleCrop>
  <LinksUpToDate>false</LinksUpToDate>
  <CharactersWithSpaces>1639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2024-11-27T08:45:00Z</dcterms:created>
  <dc:creator>greatwall</dc:creator>
  <cp:lastModifiedBy>李和平</cp:lastModifiedBy>
  <cp:lastPrinted>2023-12-15T06:36:00Z</cp:lastPrinted>
  <dcterms:modified xsi:type="dcterms:W3CDTF">2024-11-28T09:14:48Z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8C48AB242A5B4C359133D336CDF2B57D_13</vt:lpwstr>
  </property>
</Properties>
</file>